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137B81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137B81">
              <w:rPr>
                <w:rFonts w:ascii="Times New Roman" w:hAnsi="Times New Roman"/>
                <w:sz w:val="24"/>
                <w:lang w:val="sr-Latn-CS"/>
              </w:rPr>
              <w:t>612-00-00070/2014-04</w:t>
            </w:r>
          </w:p>
          <w:p w:rsidR="0038116A" w:rsidRDefault="00137B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12.12.2014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90096A">
        <w:rPr>
          <w:rFonts w:ascii="Times New Roman" w:hAnsi="Times New Roman"/>
          <w:sz w:val="24"/>
          <w:szCs w:val="24"/>
        </w:rPr>
        <w:t xml:space="preserve"> 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137B81">
        <w:rPr>
          <w:rFonts w:ascii="Times New Roman" w:hAnsi="Times New Roman"/>
          <w:sz w:val="24"/>
          <w:lang w:val="sr-Latn-CS"/>
        </w:rPr>
        <w:t>12.12.2014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137B81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137B81">
        <w:rPr>
          <w:rFonts w:ascii="Times New Roman" w:hAnsi="Times New Roman"/>
          <w:b/>
          <w:sz w:val="24"/>
        </w:rPr>
        <w:t>УНИВЕРЗИТЕТ У БЕОГРАДУ-ФАКУЛТЕТ БЕЗБЕДНОСТИ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137B81">
        <w:rPr>
          <w:rFonts w:ascii="Times New Roman" w:hAnsi="Times New Roman"/>
          <w:sz w:val="24"/>
        </w:rPr>
        <w:t>ГОСПОДАРА ВУЧИЋА 50</w:t>
      </w:r>
      <w:r>
        <w:rPr>
          <w:rFonts w:ascii="Times New Roman" w:hAnsi="Times New Roman"/>
          <w:sz w:val="24"/>
        </w:rPr>
        <w:t xml:space="preserve">, </w:t>
      </w:r>
      <w:bookmarkEnd w:id="0"/>
      <w:bookmarkEnd w:id="1"/>
      <w:r w:rsidR="00137B81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FE1B96" w:rsidRPr="00FE1B96">
        <w:rPr>
          <w:rFonts w:ascii="Times New Roman" w:hAnsi="Times New Roman"/>
          <w:sz w:val="24"/>
        </w:rPr>
        <w:t xml:space="preserve"> </w:t>
      </w:r>
      <w:r w:rsidR="00137B81">
        <w:rPr>
          <w:rFonts w:ascii="Times New Roman" w:hAnsi="Times New Roman"/>
          <w:sz w:val="24"/>
        </w:rPr>
        <w:t>101732084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137B81">
        <w:rPr>
          <w:rFonts w:ascii="Times New Roman" w:hAnsi="Times New Roman"/>
          <w:sz w:val="24"/>
        </w:rPr>
        <w:t>07061609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137B81">
        <w:rPr>
          <w:rFonts w:ascii="Times New Roman" w:hAnsi="Times New Roman"/>
          <w:sz w:val="24"/>
        </w:rPr>
        <w:t xml:space="preserve">студијског програма </w:t>
      </w:r>
      <w:r w:rsidR="00137B81">
        <w:rPr>
          <w:rFonts w:ascii="Times New Roman" w:hAnsi="Times New Roman"/>
          <w:b/>
          <w:sz w:val="24"/>
        </w:rPr>
        <w:t>МАС1 - СТУДИЈЕ НАУКА БЕЗБЕДНОСТИ</w:t>
      </w:r>
      <w:r w:rsidR="00137B81">
        <w:rPr>
          <w:rFonts w:ascii="Times New Roman" w:hAnsi="Times New Roman"/>
          <w:sz w:val="24"/>
        </w:rPr>
        <w:t xml:space="preserve"> у оквиру ИМ и то за 50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137B81">
        <w:rPr>
          <w:rFonts w:ascii="Times New Roman" w:hAnsi="Times New Roman"/>
          <w:b/>
          <w:sz w:val="24"/>
        </w:rPr>
        <w:t>УНИВЕРЗИТЕТ У БЕОГРАДУ-ФАКУЛТЕТ БЕЗБЕДНОСТИ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137B81">
        <w:rPr>
          <w:rFonts w:ascii="Times New Roman" w:hAnsi="Times New Roman"/>
          <w:sz w:val="24"/>
        </w:rPr>
        <w:t>ГОСПОДАРА ВУЧИЋА 50</w:t>
      </w:r>
      <w:r>
        <w:rPr>
          <w:rFonts w:ascii="Times New Roman" w:hAnsi="Times New Roman"/>
          <w:sz w:val="24"/>
        </w:rPr>
        <w:t xml:space="preserve">, </w:t>
      </w:r>
      <w:r w:rsidR="00137B81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137B81">
        <w:rPr>
          <w:rFonts w:ascii="Times New Roman" w:hAnsi="Times New Roman"/>
          <w:sz w:val="24"/>
          <w:lang w:val="sr-Latn-CS"/>
        </w:rPr>
        <w:t>15.1.2014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137B81">
        <w:rPr>
          <w:rFonts w:ascii="Times New Roman" w:hAnsi="Times New Roman"/>
          <w:sz w:val="24"/>
        </w:rPr>
        <w:t xml:space="preserve">студијског програма </w:t>
      </w:r>
      <w:r w:rsidR="00137B81">
        <w:rPr>
          <w:rFonts w:ascii="Times New Roman" w:hAnsi="Times New Roman"/>
          <w:b/>
          <w:sz w:val="24"/>
        </w:rPr>
        <w:t>МАС1 - СТУДИЈЕ НАУКА БЕЗБЕДНОСТИ</w:t>
      </w:r>
      <w:r w:rsidR="00137B81">
        <w:rPr>
          <w:rFonts w:ascii="Times New Roman" w:hAnsi="Times New Roman"/>
          <w:sz w:val="24"/>
        </w:rPr>
        <w:t xml:space="preserve"> у оквиру ИМ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137B81">
        <w:rPr>
          <w:rFonts w:ascii="Times New Roman" w:hAnsi="Times New Roman"/>
          <w:sz w:val="24"/>
          <w:lang w:val="sr-Latn-CS"/>
        </w:rPr>
        <w:t>612-00-00070/2014-04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2" w:name="OLE_LINK10"/>
      <w:bookmarkStart w:id="3" w:name="OLE_LINK16"/>
      <w:r w:rsidR="00137B81">
        <w:rPr>
          <w:rFonts w:ascii="Times New Roman" w:hAnsi="Times New Roman"/>
          <w:b/>
          <w:sz w:val="24"/>
        </w:rPr>
        <w:t>УНИВЕРЗИТЕТ У БЕОГРАДУ-ФАКУЛТЕТ БЕЗБЕДНОСТИ</w:t>
      </w:r>
      <w:r>
        <w:rPr>
          <w:rFonts w:ascii="Times New Roman" w:hAnsi="Times New Roman"/>
          <w:sz w:val="24"/>
        </w:rPr>
        <w:t xml:space="preserve"> и </w:t>
      </w:r>
      <w:bookmarkEnd w:id="2"/>
      <w:bookmarkEnd w:id="3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343E62" w:rsidRPr="005D5BA0" w:rsidRDefault="00343E62" w:rsidP="00343E62">
      <w:pPr>
        <w:spacing w:before="120" w:after="120"/>
        <w:ind w:firstLine="35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D5BA0">
        <w:rPr>
          <w:rFonts w:ascii="Times New Roman" w:hAnsi="Times New Roman"/>
          <w:b/>
          <w:color w:val="000000"/>
          <w:sz w:val="24"/>
          <w:szCs w:val="24"/>
        </w:rPr>
        <w:t>Основни квантитативни подаци о програму су:</w:t>
      </w:r>
    </w:p>
    <w:p w:rsidR="00343E62" w:rsidRPr="005D5BA0" w:rsidRDefault="00343E62" w:rsidP="00343E62">
      <w:pPr>
        <w:numPr>
          <w:ilvl w:val="0"/>
          <w:numId w:val="3"/>
        </w:numPr>
        <w:spacing w:before="60" w:after="0" w:line="240" w:lineRule="auto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>Назив дипломе:</w:t>
      </w:r>
      <w:r w:rsidRPr="005D5BA0">
        <w:rPr>
          <w:rFonts w:ascii="Times New Roman" w:hAnsi="Times New Roman"/>
          <w:b/>
          <w:color w:val="000000"/>
          <w:sz w:val="24"/>
          <w:szCs w:val="24"/>
        </w:rPr>
        <w:t xml:space="preserve"> Мастер менаџер безбедности</w:t>
      </w:r>
      <w:r w:rsidRPr="005D5BA0">
        <w:rPr>
          <w:rFonts w:ascii="Times New Roman" w:hAnsi="Times New Roman"/>
          <w:bCs/>
          <w:color w:val="000000"/>
          <w:sz w:val="24"/>
          <w:szCs w:val="24"/>
        </w:rPr>
        <w:t>УВОДНА ТАБЕЛА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D5BA0">
        <w:rPr>
          <w:rFonts w:ascii="Times New Roman" w:hAnsi="Times New Roman"/>
          <w:bCs/>
          <w:color w:val="000000"/>
          <w:sz w:val="24"/>
          <w:szCs w:val="24"/>
        </w:rPr>
        <w:t>Да ли је у складу са листом НСВО:  ДА (Листа стручних, академских и научних назива)</w:t>
      </w:r>
    </w:p>
    <w:p w:rsidR="00343E62" w:rsidRPr="005D5BA0" w:rsidRDefault="00343E62" w:rsidP="00343E62">
      <w:pPr>
        <w:numPr>
          <w:ilvl w:val="0"/>
          <w:numId w:val="3"/>
        </w:numPr>
        <w:spacing w:before="60" w:after="0" w:line="240" w:lineRule="auto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D5BA0">
        <w:rPr>
          <w:rFonts w:ascii="Times New Roman" w:hAnsi="Times New Roman"/>
          <w:bCs/>
          <w:color w:val="000000"/>
          <w:sz w:val="24"/>
          <w:szCs w:val="24"/>
        </w:rPr>
        <w:t>Да ли је приложена Одлука Сената универзитета о прихватању програма= да-не (прилози уз захтев)</w:t>
      </w:r>
    </w:p>
    <w:p w:rsidR="00343E62" w:rsidRPr="005D5BA0" w:rsidRDefault="00343E62" w:rsidP="00343E62">
      <w:pPr>
        <w:numPr>
          <w:ilvl w:val="0"/>
          <w:numId w:val="3"/>
        </w:numPr>
        <w:spacing w:before="60" w:after="0" w:line="240" w:lineRule="auto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D5BA0">
        <w:rPr>
          <w:rFonts w:ascii="Times New Roman" w:hAnsi="Times New Roman"/>
          <w:bCs/>
          <w:color w:val="000000"/>
          <w:sz w:val="24"/>
          <w:szCs w:val="24"/>
        </w:rPr>
        <w:t>Датум када је програм прихваћен од стране Сената = Одлуке Сената Универзита 06 број: 150-20/XI- 3/11 од 13.07.2007</w:t>
      </w:r>
    </w:p>
    <w:p w:rsidR="00343E62" w:rsidRPr="005D5BA0" w:rsidRDefault="00343E62" w:rsidP="00343E62">
      <w:pPr>
        <w:spacing w:before="60"/>
        <w:ind w:left="106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D5BA0">
        <w:rPr>
          <w:rFonts w:ascii="Times New Roman" w:hAnsi="Times New Roman"/>
          <w:bCs/>
          <w:color w:val="000000"/>
          <w:sz w:val="24"/>
          <w:szCs w:val="24"/>
        </w:rPr>
        <w:t xml:space="preserve"> 06 број: 150-1/XIX- 7.2 од 15.04.2008. (Уводна табела)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>Трајање програма=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1 година, 2 семестра (Уводна табела)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 xml:space="preserve">Број ЕСПБ бодова=60 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 xml:space="preserve">(Уводна табела) 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 xml:space="preserve">Број студената који се уписује на прву годину= 50 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>(Уводна табела, ел.образац-структура Г16)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 xml:space="preserve">Просечан број часова активне наставе недељно по години= </w:t>
      </w:r>
      <w:r w:rsidRPr="005D5BA0">
        <w:rPr>
          <w:rFonts w:ascii="Times New Roman" w:hAnsi="Times New Roman"/>
          <w:b/>
          <w:color w:val="000000"/>
          <w:sz w:val="24"/>
          <w:szCs w:val="24"/>
        </w:rPr>
        <w:t>копирај</w:t>
      </w:r>
      <w:r w:rsidRPr="005D5BA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из</w:t>
      </w:r>
      <w:r w:rsidRPr="005D5BA0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Pr="005D5BA0">
        <w:rPr>
          <w:rFonts w:ascii="Times New Roman" w:hAnsi="Times New Roman"/>
          <w:color w:val="000000"/>
          <w:sz w:val="24"/>
          <w:szCs w:val="24"/>
        </w:rPr>
        <w:t>ел.образац-извештај B14-B19</w:t>
      </w:r>
    </w:p>
    <w:tbl>
      <w:tblPr>
        <w:tblW w:w="7576" w:type="dxa"/>
        <w:tblInd w:w="108" w:type="dxa"/>
        <w:tblLook w:val="04A0" w:firstRow="1" w:lastRow="0" w:firstColumn="1" w:lastColumn="0" w:noHBand="0" w:noVBand="1"/>
      </w:tblPr>
      <w:tblGrid>
        <w:gridCol w:w="7576"/>
      </w:tblGrid>
      <w:tr w:rsidR="00343E62" w:rsidRPr="005D5BA0" w:rsidTr="0081612C">
        <w:trPr>
          <w:trHeight w:val="260"/>
        </w:trPr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E62" w:rsidRPr="005D5BA0" w:rsidRDefault="00343E62" w:rsidP="00343E6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bookmarkStart w:id="4" w:name="_GoBack" w:colFirst="0" w:colLast="1"/>
            <w:r w:rsidRPr="005D5BA0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предавања + вежбе + ДОН + СИР = укупно, ЕСПБ</w:t>
            </w:r>
          </w:p>
        </w:tc>
      </w:tr>
    </w:tbl>
    <w:bookmarkEnd w:id="4"/>
    <w:p w:rsidR="00343E62" w:rsidRPr="005D5BA0" w:rsidRDefault="00343E62" w:rsidP="00343E62">
      <w:pPr>
        <w:ind w:left="720"/>
        <w:jc w:val="both"/>
        <w:rPr>
          <w:rFonts w:ascii="Times New Roman" w:hAnsi="Times New Roman"/>
          <w:sz w:val="24"/>
          <w:szCs w:val="24"/>
        </w:rPr>
      </w:pPr>
      <w:r w:rsidRPr="005D5BA0">
        <w:rPr>
          <w:rFonts w:ascii="Times New Roman" w:hAnsi="Times New Roman"/>
          <w:sz w:val="24"/>
          <w:szCs w:val="24"/>
        </w:rPr>
        <w:t>14.00 +  6.00 +  0.00 +  0.00 = 20.00, 30.00</w:t>
      </w:r>
    </w:p>
    <w:p w:rsidR="00343E62" w:rsidRPr="005D5BA0" w:rsidRDefault="00343E62" w:rsidP="00646623">
      <w:pPr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sz w:val="24"/>
          <w:szCs w:val="24"/>
        </w:rPr>
        <w:t xml:space="preserve"> 8.00 +  4.00 +  0.00 +  8.00 = 20.00, 30.00</w:t>
      </w:r>
      <w:r w:rsidRPr="005D5BA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>Проценти предмета по категоријама  за ОАС и ОСС програме</w:t>
      </w:r>
      <w:r w:rsidRPr="005D5BA0">
        <w:rPr>
          <w:rFonts w:ascii="Times New Roman" w:hAnsi="Times New Roman"/>
          <w:b/>
          <w:color w:val="000000"/>
          <w:sz w:val="24"/>
          <w:szCs w:val="24"/>
        </w:rPr>
        <w:t>(АО=0,00, ТМ=0,00, НС=0,00 и СA=0,00),</w:t>
      </w:r>
      <w:r w:rsidRPr="005D5BA0">
        <w:rPr>
          <w:rFonts w:ascii="Times New Roman" w:hAnsi="Times New Roman"/>
          <w:color w:val="000000"/>
          <w:sz w:val="24"/>
          <w:szCs w:val="24"/>
        </w:rPr>
        <w:t xml:space="preserve">   (ел.образац-извештај B9-B12)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 xml:space="preserve">Проценат изборности на програму= </w:t>
      </w:r>
      <w:r w:rsidRPr="005D5BA0">
        <w:rPr>
          <w:rFonts w:ascii="Times New Roman" w:hAnsi="Times New Roman"/>
          <w:b/>
          <w:color w:val="000000"/>
          <w:sz w:val="24"/>
          <w:szCs w:val="24"/>
        </w:rPr>
        <w:t xml:space="preserve"> 41.67% </w:t>
      </w:r>
      <w:r w:rsidRPr="005D5BA0">
        <w:rPr>
          <w:rFonts w:ascii="Times New Roman" w:hAnsi="Times New Roman"/>
          <w:color w:val="000000"/>
          <w:sz w:val="24"/>
          <w:szCs w:val="24"/>
        </w:rPr>
        <w:t>(ел.образац-извештај  B6)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 xml:space="preserve">Број наставника на студијском програму= </w:t>
      </w:r>
      <w:r w:rsidRPr="005D5BA0">
        <w:rPr>
          <w:rFonts w:ascii="Times New Roman" w:hAnsi="Times New Roman"/>
          <w:b/>
          <w:color w:val="000000"/>
          <w:sz w:val="24"/>
          <w:szCs w:val="24"/>
        </w:rPr>
        <w:t>21</w:t>
      </w:r>
    </w:p>
    <w:p w:rsidR="00343E62" w:rsidRPr="005D5BA0" w:rsidRDefault="00343E62" w:rsidP="00156781">
      <w:pPr>
        <w:spacing w:before="60"/>
        <w:ind w:left="36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 xml:space="preserve">      Број наставника са пуним радним временом =20 (ел.образац-извештај 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>Б39, прилог 9.1. књижица)</w:t>
      </w:r>
      <w:r w:rsidR="001567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>Број радних књижица=20(Прилог 6.1.из документације за акредитацију установе)</w:t>
      </w:r>
    </w:p>
    <w:p w:rsidR="00343E62" w:rsidRPr="005D5BA0" w:rsidRDefault="00343E62" w:rsidP="00343E62">
      <w:pPr>
        <w:tabs>
          <w:tab w:val="left" w:pos="6780"/>
        </w:tabs>
        <w:spacing w:before="6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 xml:space="preserve">            Број наставника са непуним радним временом=1   (ел.образац-извештај 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 xml:space="preserve">Б40, прилог 9.1 књижица)  </w:t>
      </w:r>
    </w:p>
    <w:p w:rsidR="00343E62" w:rsidRPr="005D5BA0" w:rsidRDefault="00343E62" w:rsidP="00343E62">
      <w:pPr>
        <w:ind w:left="360" w:firstLine="36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>Број радних књижица=0(Прилог 6.1.из документације за акредитацију установе)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ab/>
      </w:r>
    </w:p>
    <w:p w:rsidR="00343E62" w:rsidRPr="005D5BA0" w:rsidRDefault="00343E62" w:rsidP="00343E62">
      <w:pPr>
        <w:spacing w:before="6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ab/>
      </w:r>
      <w:bookmarkStart w:id="5" w:name="OLE_LINK1"/>
      <w:bookmarkStart w:id="6" w:name="OLE_LINK2"/>
      <w:r w:rsidRPr="005D5BA0">
        <w:rPr>
          <w:rFonts w:ascii="Times New Roman" w:hAnsi="Times New Roman"/>
          <w:color w:val="000000"/>
          <w:sz w:val="24"/>
          <w:szCs w:val="24"/>
        </w:rPr>
        <w:t xml:space="preserve">Број наставника 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>ангажованих по уговору</w:t>
      </w:r>
      <w:r w:rsidRPr="005D5BA0">
        <w:rPr>
          <w:rFonts w:ascii="Times New Roman" w:hAnsi="Times New Roman"/>
          <w:color w:val="000000"/>
          <w:sz w:val="24"/>
          <w:szCs w:val="24"/>
        </w:rPr>
        <w:t>=</w:t>
      </w:r>
      <w:bookmarkEnd w:id="5"/>
      <w:bookmarkEnd w:id="6"/>
      <w:r w:rsidRPr="005D5BA0">
        <w:rPr>
          <w:rFonts w:ascii="Times New Roman" w:hAnsi="Times New Roman"/>
          <w:color w:val="000000"/>
          <w:sz w:val="24"/>
          <w:szCs w:val="24"/>
        </w:rPr>
        <w:t xml:space="preserve"> 1 (ел.образац-извештај 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>Б4, прилог 9.1уговори и сагласности)</w:t>
      </w:r>
    </w:p>
    <w:p w:rsidR="00343E62" w:rsidRPr="005D5BA0" w:rsidRDefault="00343E62" w:rsidP="00343E62">
      <w:pPr>
        <w:ind w:left="720"/>
        <w:rPr>
          <w:rFonts w:ascii="Times New Roman" w:hAnsi="Times New Roman"/>
          <w:b/>
          <w:sz w:val="24"/>
          <w:szCs w:val="24"/>
          <w:lang w:val="sr-Cyrl-CS"/>
        </w:rPr>
      </w:pP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>Број уговора= 1(Прилог 6.3.из документације за акредитацију установе)</w:t>
      </w:r>
    </w:p>
    <w:p w:rsidR="00343E62" w:rsidRPr="005D5BA0" w:rsidRDefault="00343E62" w:rsidP="00343E62">
      <w:pPr>
        <w:ind w:left="720"/>
        <w:rPr>
          <w:rFonts w:ascii="Times New Roman" w:hAnsi="Times New Roman"/>
          <w:b/>
          <w:sz w:val="24"/>
          <w:szCs w:val="24"/>
          <w:lang w:val="sr-Cyrl-CS"/>
        </w:rPr>
      </w:pP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>Број сагласности=1(Прилог 6.4.из документације за акредитацију установе)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 xml:space="preserve">Број сарадника на студијском програму= </w:t>
      </w:r>
      <w:r w:rsidRPr="005D5BA0">
        <w:rPr>
          <w:rFonts w:ascii="Times New Roman" w:hAnsi="Times New Roman"/>
          <w:b/>
          <w:color w:val="000000"/>
          <w:sz w:val="24"/>
          <w:szCs w:val="24"/>
        </w:rPr>
        <w:t>3</w:t>
      </w:r>
    </w:p>
    <w:p w:rsidR="00343E62" w:rsidRPr="005D5BA0" w:rsidRDefault="00343E62" w:rsidP="00343E62">
      <w:pPr>
        <w:spacing w:before="60"/>
        <w:ind w:left="7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lastRenderedPageBreak/>
        <w:t xml:space="preserve">Број сарадника са пуним радним временом=  3(ел.образац-извештај 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>Б42)</w:t>
      </w:r>
    </w:p>
    <w:p w:rsidR="00343E62" w:rsidRPr="005D5BA0" w:rsidRDefault="00343E62" w:rsidP="00343E62">
      <w:pPr>
        <w:spacing w:before="60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>Број радних књижица=3</w:t>
      </w:r>
    </w:p>
    <w:p w:rsidR="00343E62" w:rsidRPr="005D5BA0" w:rsidRDefault="00343E62" w:rsidP="00343E62">
      <w:pPr>
        <w:spacing w:before="60"/>
        <w:ind w:left="7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>Број сарадника са непуним радним временом=0</w:t>
      </w:r>
      <w:r w:rsidRPr="005D5BA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5D5BA0">
        <w:rPr>
          <w:rFonts w:ascii="Times New Roman" w:hAnsi="Times New Roman"/>
          <w:color w:val="000000"/>
          <w:sz w:val="24"/>
          <w:szCs w:val="24"/>
        </w:rPr>
        <w:t xml:space="preserve"> (ел.образац-извештај 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>Б43)</w:t>
      </w:r>
    </w:p>
    <w:p w:rsidR="00343E62" w:rsidRPr="005D5BA0" w:rsidRDefault="00343E62" w:rsidP="00343E62">
      <w:pPr>
        <w:spacing w:before="60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>Број радних књижица=0</w:t>
      </w:r>
    </w:p>
    <w:p w:rsidR="00343E62" w:rsidRPr="005D5BA0" w:rsidRDefault="00343E62" w:rsidP="00343E62">
      <w:pPr>
        <w:spacing w:before="60"/>
        <w:ind w:left="7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 xml:space="preserve">Број 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>сарадник</w:t>
      </w:r>
      <w:r w:rsidRPr="005D5BA0"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>ангажованих по уговору</w:t>
      </w:r>
      <w:r w:rsidRPr="005D5BA0">
        <w:rPr>
          <w:rFonts w:ascii="Times New Roman" w:hAnsi="Times New Roman"/>
          <w:color w:val="000000"/>
          <w:sz w:val="24"/>
          <w:szCs w:val="24"/>
        </w:rPr>
        <w:t xml:space="preserve">= 0(ел.образац-извештај </w:t>
      </w:r>
      <w:r w:rsidRPr="005D5BA0">
        <w:rPr>
          <w:rFonts w:ascii="Times New Roman" w:hAnsi="Times New Roman"/>
          <w:color w:val="000000"/>
          <w:sz w:val="24"/>
          <w:szCs w:val="24"/>
          <w:lang w:val="sr-Cyrl-CS"/>
        </w:rPr>
        <w:t>Б44)</w:t>
      </w:r>
    </w:p>
    <w:p w:rsidR="00343E62" w:rsidRPr="005D5BA0" w:rsidRDefault="00343E62" w:rsidP="00343E62">
      <w:pPr>
        <w:spacing w:before="60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>Број уговора=  0 Број сагласности=0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>Просечно оптерећење наставника на програму=0,74 (ел.образац-извештај B30 други број)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5BA0">
        <w:rPr>
          <w:rFonts w:ascii="Times New Roman" w:hAnsi="Times New Roman"/>
          <w:sz w:val="24"/>
          <w:szCs w:val="24"/>
        </w:rPr>
        <w:t>Просечно оптерећење наставника</w:t>
      </w:r>
      <w:r w:rsidRPr="005D5BA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D5BA0">
        <w:rPr>
          <w:rFonts w:ascii="Times New Roman" w:hAnsi="Times New Roman"/>
          <w:sz w:val="24"/>
          <w:szCs w:val="24"/>
        </w:rPr>
        <w:t>на установи=5.98</w:t>
      </w:r>
      <w:r w:rsidRPr="005D5BA0">
        <w:rPr>
          <w:rFonts w:ascii="Times New Roman" w:hAnsi="Times New Roman"/>
          <w:sz w:val="24"/>
          <w:szCs w:val="24"/>
          <w:lang w:val="sr-Cyrl-CS"/>
        </w:rPr>
        <w:t xml:space="preserve"> (уједињени ел. образац)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>Просечно оптерећење сарадника на програму=2,50 (ел.образац-извештај B31 други број)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5BA0">
        <w:rPr>
          <w:rFonts w:ascii="Times New Roman" w:hAnsi="Times New Roman"/>
          <w:sz w:val="24"/>
          <w:szCs w:val="24"/>
        </w:rPr>
        <w:t>Просечно оптерећење сарадника на установи</w:t>
      </w:r>
      <w:r w:rsidRPr="005D5BA0">
        <w:rPr>
          <w:rFonts w:ascii="Times New Roman" w:hAnsi="Times New Roman"/>
          <w:b/>
          <w:sz w:val="24"/>
          <w:szCs w:val="24"/>
        </w:rPr>
        <w:t>=9.88</w:t>
      </w:r>
      <w:r w:rsidRPr="005D5BA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5D5BA0">
        <w:rPr>
          <w:rFonts w:ascii="Times New Roman" w:hAnsi="Times New Roman"/>
          <w:sz w:val="24"/>
          <w:szCs w:val="24"/>
          <w:lang w:val="sr-Cyrl-CS"/>
        </w:rPr>
        <w:t>(уједињени ел. образац)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</w:rPr>
        <w:t>Проценат наставе на програму коју држе наставници са пуним радним временом= 99.39 (ел.образац-извештај Б32)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  <w:lang w:val="ru-RU"/>
        </w:rPr>
        <w:t>Број библиотечких јединица релевантних за студијски програм=</w:t>
      </w:r>
      <w:r w:rsidRPr="005D5BA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5D5BA0">
        <w:rPr>
          <w:rFonts w:ascii="Times New Roman" w:hAnsi="Times New Roman"/>
          <w:color w:val="000000"/>
          <w:sz w:val="24"/>
          <w:szCs w:val="24"/>
          <w:lang w:val="ru-RU"/>
        </w:rPr>
        <w:t xml:space="preserve">  (Табела10.3)</w:t>
      </w:r>
    </w:p>
    <w:p w:rsidR="00343E62" w:rsidRPr="005D5BA0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5BA0">
        <w:rPr>
          <w:rFonts w:ascii="Times New Roman" w:hAnsi="Times New Roman"/>
          <w:color w:val="000000"/>
          <w:sz w:val="24"/>
          <w:szCs w:val="24"/>
          <w:lang w:val="ru-RU"/>
        </w:rPr>
        <w:t>Број уџбеника= 46(Табела 10.4)</w:t>
      </w:r>
    </w:p>
    <w:p w:rsidR="00343E62" w:rsidRPr="005D5BA0" w:rsidRDefault="00343E62" w:rsidP="00343E62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343E62" w:rsidRPr="00156781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56781">
        <w:rPr>
          <w:rFonts w:ascii="Times New Roman" w:hAnsi="Times New Roman"/>
          <w:color w:val="000000"/>
          <w:sz w:val="24"/>
          <w:szCs w:val="24"/>
        </w:rPr>
        <w:t>Укупан број акредитованих студената=1751 (уједињени ел образац, структура?)</w:t>
      </w:r>
    </w:p>
    <w:p w:rsidR="00343E62" w:rsidRPr="00156781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56781">
        <w:rPr>
          <w:rFonts w:ascii="Times New Roman" w:hAnsi="Times New Roman"/>
          <w:color w:val="000000"/>
          <w:sz w:val="24"/>
          <w:szCs w:val="24"/>
        </w:rPr>
        <w:t>Минимални број квадрата бруто простора у установи=3502 (уједињени ел образац, структура?)</w:t>
      </w:r>
    </w:p>
    <w:p w:rsidR="00343E62" w:rsidRPr="00156781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56781">
        <w:rPr>
          <w:rFonts w:ascii="Times New Roman" w:hAnsi="Times New Roman"/>
          <w:color w:val="000000"/>
          <w:sz w:val="24"/>
          <w:szCs w:val="24"/>
        </w:rPr>
        <w:t>Простор за извођење наставена програму=2934,48 (Табела 10.1.)</w:t>
      </w:r>
    </w:p>
    <w:p w:rsidR="00343E62" w:rsidRPr="00156781" w:rsidRDefault="00343E62" w:rsidP="00343E62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56781">
        <w:rPr>
          <w:rFonts w:ascii="Times New Roman" w:hAnsi="Times New Roman"/>
          <w:color w:val="000000"/>
          <w:sz w:val="24"/>
          <w:szCs w:val="24"/>
        </w:rPr>
        <w:t>Бруто простор у установи=3683,8 m2 (Табела 9.2. из документације за акредитацију установе)</w:t>
      </w:r>
    </w:p>
    <w:p w:rsidR="00343E62" w:rsidRPr="00156781" w:rsidRDefault="00343E62" w:rsidP="00343E62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56781">
        <w:rPr>
          <w:rFonts w:ascii="Times New Roman" w:hAnsi="Times New Roman"/>
          <w:sz w:val="24"/>
          <w:szCs w:val="24"/>
        </w:rPr>
        <w:t xml:space="preserve">Просечан </w:t>
      </w:r>
      <w:r w:rsidRPr="00156781">
        <w:rPr>
          <w:rFonts w:ascii="Times New Roman" w:hAnsi="Times New Roman"/>
          <w:sz w:val="24"/>
          <w:szCs w:val="24"/>
          <w:lang w:val="ru-RU"/>
        </w:rPr>
        <w:t>бруто простор</w:t>
      </w:r>
      <w:r w:rsidRPr="00156781">
        <w:rPr>
          <w:rFonts w:ascii="Times New Roman" w:hAnsi="Times New Roman"/>
          <w:sz w:val="24"/>
          <w:szCs w:val="24"/>
        </w:rPr>
        <w:t xml:space="preserve"> по студенту=</w:t>
      </w:r>
      <w:r w:rsidRPr="00156781">
        <w:rPr>
          <w:rFonts w:ascii="Times New Roman" w:hAnsi="Times New Roman"/>
          <w:sz w:val="24"/>
          <w:szCs w:val="24"/>
          <w:lang w:val="sr-Cyrl-CS"/>
        </w:rPr>
        <w:t xml:space="preserve"> 2,34 m2</w:t>
      </w:r>
    </w:p>
    <w:p w:rsidR="00156781" w:rsidRPr="00156781" w:rsidRDefault="00343E62" w:rsidP="00156781">
      <w:pPr>
        <w:numPr>
          <w:ilvl w:val="0"/>
          <w:numId w:val="3"/>
        </w:numPr>
        <w:suppressAutoHyphens/>
        <w:spacing w:before="60"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156781">
        <w:rPr>
          <w:rFonts w:ascii="Times New Roman" w:hAnsi="Times New Roman"/>
          <w:sz w:val="24"/>
          <w:szCs w:val="24"/>
        </w:rPr>
        <w:t>Број чланова комисије за контролу квалитета = 12(Табела 11.1)</w:t>
      </w:r>
    </w:p>
    <w:p w:rsidR="00156781" w:rsidRPr="00156781" w:rsidRDefault="00156781" w:rsidP="00156781">
      <w:pPr>
        <w:suppressAutoHyphens/>
        <w:spacing w:before="60"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2FF7" w:rsidRPr="005D5BA0" w:rsidRDefault="00A67283" w:rsidP="00512FF7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5D5BA0">
        <w:rPr>
          <w:rFonts w:ascii="Times New Roman" w:hAnsi="Times New Roman"/>
          <w:sz w:val="24"/>
          <w:szCs w:val="24"/>
        </w:rPr>
        <w:t>Студијски програм садржи све законом предвиђене елементе као  и предвиђени број ЕСПБ.</w:t>
      </w:r>
      <w:r w:rsidR="009C2B96" w:rsidRPr="005D5BA0">
        <w:rPr>
          <w:rFonts w:ascii="Times New Roman" w:hAnsi="Times New Roman"/>
          <w:sz w:val="24"/>
          <w:szCs w:val="24"/>
        </w:rPr>
        <w:t xml:space="preserve"> Rеч је о образовању студената за професију дипломираног менаџера безбедности-мастер кao и даљег академског усавршавање у области безбедности, одбране, цивилне заштите и заштите животне средине и управљања људским и социјалним ресурсима у цивилном и војном сектору.  Сврха студијског програма је усаглашена са основним циљевима и задацима Факултета безбедности.</w:t>
      </w:r>
      <w:r w:rsidR="00F41E42" w:rsidRPr="005D5BA0">
        <w:rPr>
          <w:rFonts w:ascii="Times New Roman" w:hAnsi="Times New Roman"/>
          <w:sz w:val="24"/>
          <w:szCs w:val="24"/>
        </w:rPr>
        <w:t xml:space="preserve"> Циљеви студијског програма су јасно формулисани и усклађени са задацима установе.</w:t>
      </w:r>
      <w:r w:rsidR="00D837F2" w:rsidRPr="005D5BA0">
        <w:rPr>
          <w:rFonts w:ascii="Times New Roman" w:hAnsi="Times New Roman"/>
          <w:sz w:val="24"/>
          <w:szCs w:val="24"/>
        </w:rPr>
        <w:t xml:space="preserve"> Oпис општих и предметно-специфичних компетенција студената je преамбициозно постављен да би се укључиле све друштвене области (безбедности, људских и социјалних ресурса, цивилне заштите и заштите животне средине и цивилне одбране).</w:t>
      </w:r>
      <w:r w:rsidR="00D04720" w:rsidRPr="005D5BA0">
        <w:rPr>
          <w:rFonts w:ascii="Times New Roman" w:hAnsi="Times New Roman"/>
          <w:sz w:val="24"/>
          <w:szCs w:val="24"/>
        </w:rPr>
        <w:t xml:space="preserve"> Структура курикулума  испуњава услове у погледу ЕСПБ. Установа је приложила описе везане за завршни рад  без спецификације стручне праксе. Курикuлум студијског </w:t>
      </w:r>
      <w:r w:rsidR="00D04720" w:rsidRPr="005D5BA0">
        <w:rPr>
          <w:rFonts w:ascii="Times New Roman" w:hAnsi="Times New Roman"/>
          <w:sz w:val="24"/>
          <w:szCs w:val="24"/>
        </w:rPr>
        <w:lastRenderedPageBreak/>
        <w:t>програма обухвата у потпуности садржаје предмета у складу са стандардима и бројем ЕСПБ бодова као и препоручену литературу, методе извођења наставе, начином провере знања и оцењивања као и спецификацију студијско истраживачког рада и дипломског мастер рада.  Предметни курикулум предвиђа да се у току првог семестра студија организује теоријска настава из области обавезних предмета. У току  другог семестра реализује се настава из изборне студијске групе која обухвата 33% од укупних садржаја студијског програма, а сам фактор изборности износи 50%.Изборни предмети су заступљени у распону од 20% до 30% у односу на укупан број ЕСПБ и у зависности од студијског програма.</w:t>
      </w:r>
      <w:r w:rsidR="001B6FC1" w:rsidRPr="005D5BA0">
        <w:rPr>
          <w:rFonts w:ascii="Times New Roman" w:hAnsi="Times New Roman"/>
          <w:sz w:val="24"/>
          <w:szCs w:val="24"/>
        </w:rPr>
        <w:t xml:space="preserve"> Програм студија је целовит, и прати савремен трендове и стање у предметној области а студентим нуди актуелна стручна знања. Програми су усаглашени са осталим програмима у наведеној установи. Програм je целовит и свеобухватан, а у приступу проблемима и наставним темама користе се савремени извори  и референце, а упоредив  је са сличним студијским програмима релевантних иностраних високошколских установа (Велика Британија, Словенија, Македонија, Израел)  и усаглашен са  европским стандардима ( услови уписа, трајање студија и начина студирања) .</w:t>
      </w:r>
      <w:r w:rsidR="0071509A" w:rsidRPr="005D5BA0">
        <w:rPr>
          <w:rFonts w:ascii="Times New Roman" w:hAnsi="Times New Roman"/>
          <w:sz w:val="24"/>
          <w:szCs w:val="24"/>
          <w:lang w:val="sr-Cyrl-CS"/>
        </w:rPr>
        <w:t xml:space="preserve"> Број студента  (60) који се уписују усклађен је са  расположивихм капацитетима установе</w:t>
      </w:r>
      <w:r w:rsidR="0071509A" w:rsidRPr="005D5BA0">
        <w:rPr>
          <w:rFonts w:ascii="Times New Roman" w:hAnsi="Times New Roman"/>
          <w:sz w:val="24"/>
          <w:szCs w:val="24"/>
        </w:rPr>
        <w:t xml:space="preserve"> </w:t>
      </w:r>
      <w:r w:rsidR="0071509A" w:rsidRPr="005D5BA0">
        <w:rPr>
          <w:rFonts w:ascii="Times New Roman" w:hAnsi="Times New Roman"/>
          <w:sz w:val="24"/>
          <w:szCs w:val="24"/>
          <w:lang w:val="sr-Cyrl-CS"/>
        </w:rPr>
        <w:t xml:space="preserve">"На мастер студије може се уписати лице које је завршило основне академске студије, остваривши најмање 240ЕСПБ бодова и има просечну оцену најмање 8. </w:t>
      </w:r>
      <w:r w:rsidR="0071509A" w:rsidRPr="005D5BA0">
        <w:rPr>
          <w:rFonts w:ascii="Times New Roman" w:hAnsi="Times New Roman"/>
          <w:sz w:val="24"/>
          <w:szCs w:val="24"/>
        </w:rPr>
        <w:t xml:space="preserve"> </w:t>
      </w:r>
      <w:r w:rsidR="0071509A" w:rsidRPr="005D5BA0">
        <w:rPr>
          <w:rFonts w:ascii="Times New Roman" w:hAnsi="Times New Roman"/>
          <w:sz w:val="24"/>
          <w:szCs w:val="24"/>
          <w:lang w:val="sr-Cyrl-CS"/>
        </w:rPr>
        <w:t>Редослед кандидата за упис на мастер студије утврђује се на основу опште просечне оцене остварене на основним студијама и трајања студирања.</w:t>
      </w:r>
      <w:r w:rsidR="0071509A" w:rsidRPr="005D5BA0">
        <w:rPr>
          <w:rFonts w:ascii="Times New Roman" w:hAnsi="Times New Roman"/>
          <w:sz w:val="24"/>
          <w:szCs w:val="24"/>
        </w:rPr>
        <w:t xml:space="preserve"> </w:t>
      </w:r>
      <w:r w:rsidR="0071509A" w:rsidRPr="005D5BA0">
        <w:rPr>
          <w:rFonts w:ascii="Times New Roman" w:hAnsi="Times New Roman"/>
          <w:sz w:val="24"/>
          <w:szCs w:val="24"/>
          <w:lang w:val="sr-Cyrl-CS"/>
        </w:rPr>
        <w:t>бодова).Редослед кандидата одређује се на основу опште просећне оцене на основим студијама."</w:t>
      </w:r>
      <w:r w:rsidR="00512FF7" w:rsidRPr="005D5BA0">
        <w:rPr>
          <w:rFonts w:ascii="Times New Roman" w:hAnsi="Times New Roman"/>
          <w:sz w:val="24"/>
          <w:szCs w:val="24"/>
          <w:lang w:val="sr-Cyrl-CS"/>
        </w:rPr>
        <w:t xml:space="preserve"> Полагање испита и број ЕСПБ бодова на сваком премету дефинисани су студијским програмом, где је одређен број бодова на сваком појединачном предмету на основу оптерећења студента.</w:t>
      </w:r>
      <w:r w:rsidR="00512FF7" w:rsidRPr="005D5BA0">
        <w:rPr>
          <w:rFonts w:ascii="Times New Roman" w:hAnsi="Times New Roman"/>
          <w:sz w:val="24"/>
          <w:szCs w:val="24"/>
        </w:rPr>
        <w:t xml:space="preserve"> </w:t>
      </w:r>
      <w:r w:rsidR="00512FF7" w:rsidRPr="005D5BA0">
        <w:rPr>
          <w:rFonts w:ascii="Times New Roman" w:hAnsi="Times New Roman"/>
          <w:sz w:val="24"/>
          <w:szCs w:val="24"/>
          <w:lang w:val="sr-Cyrl-CS"/>
        </w:rPr>
        <w:t>Студијски програм одређује број ЕСПБ бодова на сваком појединачном предмету на основу радног оптерећења студента, који се одређује одговарајућим поступцима јединственим за све нивое студијских програма</w:t>
      </w:r>
      <w:r w:rsidR="00512FF7" w:rsidRPr="005D5BA0">
        <w:rPr>
          <w:rFonts w:ascii="Times New Roman" w:hAnsi="Times New Roman"/>
          <w:sz w:val="24"/>
          <w:szCs w:val="24"/>
        </w:rPr>
        <w:t xml:space="preserve">. </w:t>
      </w:r>
      <w:r w:rsidR="00512FF7" w:rsidRPr="005D5BA0">
        <w:rPr>
          <w:rFonts w:ascii="Times New Roman" w:hAnsi="Times New Roman"/>
          <w:sz w:val="24"/>
          <w:szCs w:val="24"/>
          <w:lang w:val="sr-Cyrl-CS"/>
        </w:rPr>
        <w:t>Одоговарајуће поене студент стиче различитим ангажовањем, активним праћењем наставе, испуњавањем унапред дефинисаних предиспитних обавеза, као и полагањем испита. Предиспитне обавезе могу донети између 30 и 70 поена, док се остали поени постижу успешним полагањем испита</w:t>
      </w:r>
      <w:r w:rsidR="00512FF7" w:rsidRPr="005D5BA0">
        <w:rPr>
          <w:rFonts w:ascii="Times New Roman" w:hAnsi="Times New Roman"/>
          <w:sz w:val="24"/>
          <w:szCs w:val="24"/>
        </w:rPr>
        <w:t>.</w:t>
      </w:r>
      <w:r w:rsidR="00512FF7" w:rsidRPr="005D5BA0">
        <w:rPr>
          <w:rFonts w:ascii="Times New Roman" w:hAnsi="Times New Roman"/>
          <w:sz w:val="24"/>
          <w:szCs w:val="24"/>
          <w:lang w:val="sr-Cyrl-CS"/>
        </w:rPr>
        <w:t xml:space="preserve"> Сви предмет из студијског програма имају јасан и објављен начин стицања поена,  о чему су студенти упознати као и о начину стицања поена кроз одређене активности где показују своје постигнуће током извођења наставе као и на самом испиту</w:t>
      </w:r>
      <w:r w:rsidR="00512FF7" w:rsidRPr="005D5BA0">
        <w:rPr>
          <w:rFonts w:ascii="Times New Roman" w:hAnsi="Times New Roman"/>
          <w:sz w:val="24"/>
          <w:szCs w:val="24"/>
        </w:rPr>
        <w:t>.</w:t>
      </w:r>
    </w:p>
    <w:p w:rsidR="00EF2A67" w:rsidRPr="005D5BA0" w:rsidRDefault="00EF2A67" w:rsidP="00EF2A67">
      <w:pPr>
        <w:jc w:val="both"/>
        <w:rPr>
          <w:rFonts w:ascii="Times New Roman" w:hAnsi="Times New Roman"/>
          <w:sz w:val="24"/>
          <w:szCs w:val="24"/>
        </w:rPr>
      </w:pPr>
      <w:r w:rsidRPr="005D5BA0">
        <w:rPr>
          <w:rFonts w:ascii="Times New Roman" w:hAnsi="Times New Roman"/>
          <w:sz w:val="24"/>
          <w:szCs w:val="24"/>
          <w:lang w:val="sr-Cyrl-CS"/>
        </w:rPr>
        <w:t>Ангажовање наставника је у складу са стандардима. Укупан број наставника  је 18 са просечно оптерећење наставника је 0,74%</w:t>
      </w:r>
      <w:r w:rsidRPr="005D5BA0">
        <w:rPr>
          <w:rFonts w:ascii="Times New Roman" w:hAnsi="Times New Roman"/>
          <w:sz w:val="24"/>
          <w:szCs w:val="24"/>
        </w:rPr>
        <w:t xml:space="preserve"> </w:t>
      </w:r>
      <w:r w:rsidRPr="005D5BA0">
        <w:rPr>
          <w:rFonts w:ascii="Times New Roman" w:hAnsi="Times New Roman"/>
          <w:sz w:val="24"/>
          <w:szCs w:val="24"/>
          <w:lang w:val="sr-Cyrl-CS"/>
        </w:rPr>
        <w:t>Проценат часова предавања који изводе наставници са 100 % радног времена је100%.</w:t>
      </w:r>
      <w:r w:rsidRPr="005D5BA0">
        <w:rPr>
          <w:rFonts w:ascii="Times New Roman" w:hAnsi="Times New Roman"/>
          <w:sz w:val="24"/>
          <w:szCs w:val="24"/>
        </w:rPr>
        <w:t xml:space="preserve"> </w:t>
      </w:r>
      <w:r w:rsidRPr="005D5BA0">
        <w:rPr>
          <w:rFonts w:ascii="Times New Roman" w:hAnsi="Times New Roman"/>
          <w:sz w:val="24"/>
          <w:szCs w:val="24"/>
          <w:lang w:val="sr-Cyrl-CS"/>
        </w:rPr>
        <w:t>За преметни студијски програм ангажовано је 18 наставника потребних за обављање наставе по годинама студија при чему су сви наставници са стеченим научним називом доктора наука</w:t>
      </w:r>
      <w:r w:rsidRPr="005D5BA0">
        <w:rPr>
          <w:rFonts w:ascii="Times New Roman" w:hAnsi="Times New Roman"/>
          <w:sz w:val="24"/>
          <w:szCs w:val="24"/>
        </w:rPr>
        <w:t xml:space="preserve">. </w:t>
      </w:r>
      <w:r w:rsidRPr="005D5BA0">
        <w:rPr>
          <w:rFonts w:ascii="Times New Roman" w:hAnsi="Times New Roman"/>
          <w:sz w:val="24"/>
          <w:szCs w:val="24"/>
          <w:lang w:val="sr-Cyrl-CS"/>
        </w:rPr>
        <w:t>Број  од 3 сарадника довољан је  да покрије укупан број часова наставе на студијском програму а при томе сваки сарадник остварује просечно 2,50 часова активне наставе недељно</w:t>
      </w:r>
      <w:r w:rsidRPr="005D5BA0">
        <w:rPr>
          <w:rFonts w:ascii="Times New Roman" w:hAnsi="Times New Roman"/>
          <w:sz w:val="24"/>
          <w:szCs w:val="24"/>
        </w:rPr>
        <w:t xml:space="preserve">. </w:t>
      </w:r>
      <w:r w:rsidRPr="005D5BA0">
        <w:rPr>
          <w:rFonts w:ascii="Times New Roman" w:hAnsi="Times New Roman"/>
          <w:sz w:val="24"/>
          <w:szCs w:val="24"/>
          <w:lang w:val="sr-Cyrl-CS"/>
        </w:rPr>
        <w:t>Квалификације наставног особља одговарају нивоу њихових задужења, а референце и подаци наставника доступни су на сајту установе</w:t>
      </w:r>
      <w:r w:rsidRPr="005D5BA0">
        <w:rPr>
          <w:rFonts w:ascii="Times New Roman" w:hAnsi="Times New Roman"/>
          <w:sz w:val="24"/>
          <w:szCs w:val="24"/>
        </w:rPr>
        <w:t xml:space="preserve">. </w:t>
      </w:r>
      <w:r w:rsidRPr="005D5BA0">
        <w:rPr>
          <w:rFonts w:ascii="Times New Roman" w:hAnsi="Times New Roman"/>
          <w:sz w:val="24"/>
          <w:szCs w:val="24"/>
          <w:lang w:val="sr-Cyrl-CS"/>
        </w:rPr>
        <w:t>Величине група за предавања и вежбе усклађене су са  Допунама стандарда за акредитацију студијских програма.</w:t>
      </w:r>
    </w:p>
    <w:p w:rsidR="0066300C" w:rsidRPr="005D5BA0" w:rsidRDefault="0066300C" w:rsidP="0066300C">
      <w:pPr>
        <w:jc w:val="both"/>
        <w:rPr>
          <w:rFonts w:ascii="Times New Roman" w:hAnsi="Times New Roman"/>
          <w:sz w:val="24"/>
          <w:szCs w:val="24"/>
        </w:rPr>
      </w:pPr>
      <w:r w:rsidRPr="005D5BA0">
        <w:rPr>
          <w:rFonts w:ascii="Times New Roman" w:hAnsi="Times New Roman"/>
          <w:sz w:val="24"/>
          <w:szCs w:val="24"/>
          <w:lang w:val="sr-Cyrl-CS"/>
        </w:rPr>
        <w:lastRenderedPageBreak/>
        <w:t>Високошколска установа има обезбеђен простор за извођење наставе и обављање осталих пратећих послова на три локације, при чему уговори о коришћењу простора нису ажурни, без одређења рока важења уговора као и  без навођења просторија које Установа користи.</w:t>
      </w:r>
      <w:r w:rsidRPr="005D5BA0">
        <w:rPr>
          <w:rFonts w:ascii="Times New Roman" w:hAnsi="Times New Roman"/>
          <w:sz w:val="24"/>
          <w:szCs w:val="24"/>
        </w:rPr>
        <w:t xml:space="preserve"> </w:t>
      </w:r>
      <w:r w:rsidRPr="005D5BA0">
        <w:rPr>
          <w:rFonts w:ascii="Times New Roman" w:hAnsi="Times New Roman"/>
          <w:sz w:val="24"/>
          <w:szCs w:val="24"/>
          <w:lang w:val="sr-Cyrl-CS"/>
        </w:rPr>
        <w:t>Установа има обезбеђена два амфитеатар, 9 учионица и друге просоторије за извођење наставе као и задовољавајућу библиотечку јединицу у складу са стандардима. Укупан простор за извођење наставе је 2934,48. м2</w:t>
      </w:r>
      <w:r w:rsidRPr="005D5BA0">
        <w:rPr>
          <w:rFonts w:ascii="Times New Roman" w:hAnsi="Times New Roman"/>
          <w:sz w:val="24"/>
          <w:szCs w:val="24"/>
        </w:rPr>
        <w:t xml:space="preserve"> </w:t>
      </w:r>
      <w:r w:rsidRPr="005D5BA0">
        <w:rPr>
          <w:rFonts w:ascii="Times New Roman" w:hAnsi="Times New Roman"/>
          <w:sz w:val="24"/>
          <w:szCs w:val="24"/>
          <w:lang w:val="sr-Cyrl-CS"/>
        </w:rPr>
        <w:t>Установа има делимично адекватан просотор за рад наставника и сарадника.</w:t>
      </w:r>
      <w:r w:rsidRPr="005D5BA0">
        <w:rPr>
          <w:rFonts w:ascii="Times New Roman" w:hAnsi="Times New Roman"/>
          <w:sz w:val="24"/>
          <w:szCs w:val="24"/>
        </w:rPr>
        <w:t xml:space="preserve"> </w:t>
      </w:r>
      <w:r w:rsidRPr="005D5BA0">
        <w:rPr>
          <w:rFonts w:ascii="Times New Roman" w:hAnsi="Times New Roman"/>
          <w:sz w:val="24"/>
          <w:szCs w:val="24"/>
          <w:lang w:val="sr-Cyrl-CS"/>
        </w:rPr>
        <w:t xml:space="preserve">Установа има обезбеђена техничка средства за извођење наставе </w:t>
      </w:r>
      <w:r w:rsidRPr="005D5BA0">
        <w:rPr>
          <w:rFonts w:ascii="Times New Roman" w:hAnsi="Times New Roman"/>
          <w:sz w:val="24"/>
          <w:szCs w:val="24"/>
        </w:rPr>
        <w:t xml:space="preserve"> </w:t>
      </w:r>
      <w:r w:rsidRPr="005D5BA0">
        <w:rPr>
          <w:rFonts w:ascii="Times New Roman" w:hAnsi="Times New Roman"/>
          <w:sz w:val="24"/>
          <w:szCs w:val="24"/>
          <w:lang w:val="sr-Cyrl-CS"/>
        </w:rPr>
        <w:t>Установа располаже са релевантном домаћом и страном литературом за извођење студијског програма</w:t>
      </w:r>
      <w:r w:rsidRPr="005D5BA0">
        <w:rPr>
          <w:rFonts w:ascii="Times New Roman" w:hAnsi="Times New Roman"/>
          <w:sz w:val="24"/>
          <w:szCs w:val="24"/>
        </w:rPr>
        <w:t xml:space="preserve">. </w:t>
      </w:r>
      <w:r w:rsidRPr="005D5BA0">
        <w:rPr>
          <w:rFonts w:ascii="Times New Roman" w:hAnsi="Times New Roman"/>
          <w:sz w:val="24"/>
          <w:szCs w:val="24"/>
          <w:lang w:val="sr-Cyrl-CS"/>
        </w:rPr>
        <w:t>Установа има обезбеђену покривеност свих предмета одговарајућом уџбеничком литературом довољном да се обезбеди нормално одвијање наставног процеса</w:t>
      </w:r>
      <w:r w:rsidRPr="005D5BA0">
        <w:rPr>
          <w:rFonts w:ascii="Times New Roman" w:hAnsi="Times New Roman"/>
          <w:sz w:val="24"/>
          <w:szCs w:val="24"/>
        </w:rPr>
        <w:t>.</w:t>
      </w:r>
    </w:p>
    <w:p w:rsidR="00A07D15" w:rsidRDefault="004D02F9" w:rsidP="00646623">
      <w:pPr>
        <w:jc w:val="both"/>
        <w:rPr>
          <w:rFonts w:ascii="Times New Roman" w:hAnsi="Times New Roman"/>
          <w:sz w:val="24"/>
          <w:lang w:val="sr-Latn-CS"/>
        </w:rPr>
      </w:pPr>
      <w:r w:rsidRPr="005D5BA0">
        <w:rPr>
          <w:rFonts w:ascii="Times New Roman" w:hAnsi="Times New Roman"/>
          <w:sz w:val="24"/>
          <w:szCs w:val="24"/>
        </w:rPr>
        <w:t>Установа редовно прати квалитет студијског програма кроз периодичну проверу и поседује развијен систем оцене, провере и обезбеђења квалитета студијског програма ради правовременог деловања у правцу прилагођавања, осавремењавања и усавршавања студијског програма са стварним потребама. Правилником о самовредновању и оцени квалитета Установа је регулисала и формирање Комисије за обезбеђење квалитета као стручног и саветодавног тела Наставно-научног већа. Чланови комисије за контролу квалитета на предметном студијском програму су и два студента.</w:t>
      </w:r>
      <w:r w:rsidR="00137B81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137B81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A07D1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137B81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137B81">
        <w:rPr>
          <w:rFonts w:ascii="Times New Roman" w:hAnsi="Times New Roman"/>
          <w:sz w:val="24"/>
        </w:rPr>
        <w:t xml:space="preserve"> </w:t>
      </w: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DD17D1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DD17D1">
        <w:rPr>
          <w:rFonts w:ascii="Times New Roman" w:hAnsi="Times New Roman"/>
          <w:b/>
          <w:sz w:val="24"/>
        </w:rPr>
        <w:fldChar w:fldCharType="end"/>
      </w:r>
      <w:r w:rsidR="00137B81">
        <w:rPr>
          <w:rFonts w:ascii="Times New Roman" w:hAnsi="Times New Roman"/>
          <w:b/>
          <w:sz w:val="24"/>
        </w:rPr>
        <w:t>УНИВЕРЗИТЕТ У БЕОГРАДУ-ФАКУЛТЕТ БЕЗБЕДНОСТИ</w:t>
      </w:r>
      <w:r w:rsidR="0038116A">
        <w:rPr>
          <w:rFonts w:ascii="Times New Roman" w:hAnsi="Times New Roman"/>
          <w:sz w:val="24"/>
        </w:rPr>
        <w:t xml:space="preserve">  </w:t>
      </w:r>
      <w:r w:rsidR="00137B81">
        <w:rPr>
          <w:rFonts w:ascii="Times New Roman" w:hAnsi="Times New Roman"/>
          <w:sz w:val="24"/>
        </w:rPr>
        <w:t>за студијски програм МАС1 - СТУДИЈЕ НАУКА БЕЗБЕДНОСТИ</w:t>
      </w:r>
      <w:r w:rsidR="0038116A">
        <w:rPr>
          <w:rFonts w:ascii="Times New Roman" w:hAnsi="Times New Roman"/>
          <w:sz w:val="24"/>
        </w:rPr>
        <w:t xml:space="preserve"> </w:t>
      </w:r>
      <w:r w:rsidR="00137B81">
        <w:rPr>
          <w:rFonts w:ascii="Times New Roman" w:hAnsi="Times New Roman"/>
          <w:sz w:val="24"/>
        </w:rPr>
        <w:t xml:space="preserve"> у оквиру ИМ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137B81">
        <w:rPr>
          <w:rFonts w:ascii="Times New Roman" w:hAnsi="Times New Roman"/>
          <w:b/>
          <w:sz w:val="24"/>
        </w:rPr>
        <w:t>студијског програма</w:t>
      </w:r>
      <w:r>
        <w:rPr>
          <w:rFonts w:ascii="Times New Roman" w:hAnsi="Times New Roman"/>
          <w:sz w:val="24"/>
          <w:lang w:val="ru-RU"/>
        </w:rPr>
        <w:t xml:space="preserve"> 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137B81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137B81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137B81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7" w:name="OLE_LINK14"/>
      <w:bookmarkStart w:id="8" w:name="OLE_LINK15"/>
      <w:r>
        <w:rPr>
          <w:rFonts w:ascii="Times New Roman" w:hAnsi="Times New Roman"/>
          <w:b/>
          <w:sz w:val="24"/>
        </w:rPr>
        <w:t>УНИВЕРЗИТЕТ У БЕОГРАДУ-ФАКУЛТЕТ БЕЗБЕДНОСТИ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ГОСПОДАРА ВУЧИЋА 50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</w:rPr>
        <w:t>БЕОГРАД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>ПИБ: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101732084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07061609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9" w:name="OLE_LINK7"/>
      <w:bookmarkStart w:id="10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11" w:name="OLE_LINK20"/>
      <w:bookmarkStart w:id="12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11"/>
      <w:bookmarkEnd w:id="12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>МАС1 - СТУДИЈЕ НАУКА БЕЗБЕДНОСТИ</w:t>
      </w:r>
      <w:r>
        <w:rPr>
          <w:rFonts w:ascii="Times New Roman" w:hAnsi="Times New Roman"/>
          <w:sz w:val="24"/>
        </w:rPr>
        <w:t xml:space="preserve"> у оквиру ИМ и то за 50 студената у седишту.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137B81">
              <w:rPr>
                <w:rFonts w:ascii="Times New Roman" w:hAnsi="Times New Roman"/>
                <w:sz w:val="24"/>
                <w:lang w:val="sr-Latn-CS"/>
              </w:rPr>
              <w:t>612-00-00070/2014-04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137B81">
              <w:rPr>
                <w:rFonts w:ascii="Times New Roman" w:hAnsi="Times New Roman"/>
                <w:sz w:val="24"/>
                <w:lang w:val="sr-Latn-CS"/>
              </w:rPr>
              <w:t>12.12.2014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 w:rsidSect="00DD17D1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14D80DA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7748A8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86E8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70BE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9442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7066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AC5D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0893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66C0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CC2829"/>
    <w:multiLevelType w:val="hybridMultilevel"/>
    <w:tmpl w:val="9F3A1530"/>
    <w:lvl w:ilvl="0" w:tplc="40126F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  <w:color w:val="000000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E36443E"/>
    <w:multiLevelType w:val="hybridMultilevel"/>
    <w:tmpl w:val="885CB82E"/>
    <w:lvl w:ilvl="0" w:tplc="A6BCEB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2AB1B8" w:tentative="1">
      <w:start w:val="1"/>
      <w:numFmt w:val="lowerLetter"/>
      <w:lvlText w:val="%2."/>
      <w:lvlJc w:val="left"/>
      <w:pPr>
        <w:ind w:left="1440" w:hanging="360"/>
      </w:pPr>
    </w:lvl>
    <w:lvl w:ilvl="2" w:tplc="4BD45CAC" w:tentative="1">
      <w:start w:val="1"/>
      <w:numFmt w:val="lowerRoman"/>
      <w:lvlText w:val="%3."/>
      <w:lvlJc w:val="right"/>
      <w:pPr>
        <w:ind w:left="2160" w:hanging="180"/>
      </w:pPr>
    </w:lvl>
    <w:lvl w:ilvl="3" w:tplc="B6E4E0AA" w:tentative="1">
      <w:start w:val="1"/>
      <w:numFmt w:val="decimal"/>
      <w:lvlText w:val="%4."/>
      <w:lvlJc w:val="left"/>
      <w:pPr>
        <w:ind w:left="2880" w:hanging="360"/>
      </w:pPr>
    </w:lvl>
    <w:lvl w:ilvl="4" w:tplc="53FEC3F6" w:tentative="1">
      <w:start w:val="1"/>
      <w:numFmt w:val="lowerLetter"/>
      <w:lvlText w:val="%5."/>
      <w:lvlJc w:val="left"/>
      <w:pPr>
        <w:ind w:left="3600" w:hanging="360"/>
      </w:pPr>
    </w:lvl>
    <w:lvl w:ilvl="5" w:tplc="418856E4" w:tentative="1">
      <w:start w:val="1"/>
      <w:numFmt w:val="lowerRoman"/>
      <w:lvlText w:val="%6."/>
      <w:lvlJc w:val="right"/>
      <w:pPr>
        <w:ind w:left="4320" w:hanging="180"/>
      </w:pPr>
    </w:lvl>
    <w:lvl w:ilvl="6" w:tplc="E988B5A8" w:tentative="1">
      <w:start w:val="1"/>
      <w:numFmt w:val="decimal"/>
      <w:lvlText w:val="%7."/>
      <w:lvlJc w:val="left"/>
      <w:pPr>
        <w:ind w:left="5040" w:hanging="360"/>
      </w:pPr>
    </w:lvl>
    <w:lvl w:ilvl="7" w:tplc="5C629204" w:tentative="1">
      <w:start w:val="1"/>
      <w:numFmt w:val="lowerLetter"/>
      <w:lvlText w:val="%8."/>
      <w:lvlJc w:val="left"/>
      <w:pPr>
        <w:ind w:left="5760" w:hanging="360"/>
      </w:pPr>
    </w:lvl>
    <w:lvl w:ilvl="8" w:tplc="2640F13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B81"/>
    <w:rsid w:val="00050E9C"/>
    <w:rsid w:val="000C2782"/>
    <w:rsid w:val="000C3AF3"/>
    <w:rsid w:val="00137B81"/>
    <w:rsid w:val="00156781"/>
    <w:rsid w:val="001B6FC1"/>
    <w:rsid w:val="002F49CC"/>
    <w:rsid w:val="0032135F"/>
    <w:rsid w:val="00343E62"/>
    <w:rsid w:val="0038116A"/>
    <w:rsid w:val="00381277"/>
    <w:rsid w:val="00382060"/>
    <w:rsid w:val="004306FB"/>
    <w:rsid w:val="004D02F9"/>
    <w:rsid w:val="004D0607"/>
    <w:rsid w:val="00505735"/>
    <w:rsid w:val="00505B4F"/>
    <w:rsid w:val="005076E5"/>
    <w:rsid w:val="00512FF7"/>
    <w:rsid w:val="00522452"/>
    <w:rsid w:val="005446E8"/>
    <w:rsid w:val="005865E1"/>
    <w:rsid w:val="005D5BA0"/>
    <w:rsid w:val="005D721D"/>
    <w:rsid w:val="0060172A"/>
    <w:rsid w:val="0060653D"/>
    <w:rsid w:val="00646623"/>
    <w:rsid w:val="00647638"/>
    <w:rsid w:val="0066300C"/>
    <w:rsid w:val="006E1271"/>
    <w:rsid w:val="0071509A"/>
    <w:rsid w:val="007C0F08"/>
    <w:rsid w:val="007D4362"/>
    <w:rsid w:val="007E20EC"/>
    <w:rsid w:val="007F6501"/>
    <w:rsid w:val="0081612C"/>
    <w:rsid w:val="008B3058"/>
    <w:rsid w:val="008C629A"/>
    <w:rsid w:val="008E0802"/>
    <w:rsid w:val="0090096A"/>
    <w:rsid w:val="00906010"/>
    <w:rsid w:val="00935682"/>
    <w:rsid w:val="009C2B96"/>
    <w:rsid w:val="009D250A"/>
    <w:rsid w:val="009E7341"/>
    <w:rsid w:val="00A00141"/>
    <w:rsid w:val="00A04CC9"/>
    <w:rsid w:val="00A07D15"/>
    <w:rsid w:val="00A67283"/>
    <w:rsid w:val="00AB6DE5"/>
    <w:rsid w:val="00B0755E"/>
    <w:rsid w:val="00B375B5"/>
    <w:rsid w:val="00BA23E3"/>
    <w:rsid w:val="00BA7811"/>
    <w:rsid w:val="00BC388D"/>
    <w:rsid w:val="00BF726F"/>
    <w:rsid w:val="00C33ACD"/>
    <w:rsid w:val="00CD4A5B"/>
    <w:rsid w:val="00D04720"/>
    <w:rsid w:val="00D77BD1"/>
    <w:rsid w:val="00D837F2"/>
    <w:rsid w:val="00D854D0"/>
    <w:rsid w:val="00D9722A"/>
    <w:rsid w:val="00DD17D1"/>
    <w:rsid w:val="00E5596B"/>
    <w:rsid w:val="00E5610D"/>
    <w:rsid w:val="00E73A32"/>
    <w:rsid w:val="00ED4E29"/>
    <w:rsid w:val="00EF2A67"/>
    <w:rsid w:val="00F41E42"/>
    <w:rsid w:val="00F840BC"/>
    <w:rsid w:val="00FB5965"/>
    <w:rsid w:val="00FE1B96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E62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E62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7586C23-E0E2-46F4-B8F8-897514EA7D81}"/>
</file>

<file path=customXml/itemProps2.xml><?xml version="1.0" encoding="utf-8"?>
<ds:datastoreItem xmlns:ds="http://schemas.openxmlformats.org/officeDocument/2006/customXml" ds:itemID="{A721D57D-3B4B-43CE-9D6A-3B0438182578}"/>
</file>

<file path=customXml/itemProps3.xml><?xml version="1.0" encoding="utf-8"?>
<ds:datastoreItem xmlns:ds="http://schemas.openxmlformats.org/officeDocument/2006/customXml" ds:itemID="{FE4EE7D0-E61C-46AE-A3F7-32E5809B08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1878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korisnik3</cp:lastModifiedBy>
  <cp:revision>3</cp:revision>
  <dcterms:created xsi:type="dcterms:W3CDTF">2014-12-23T09:03:00Z</dcterms:created>
  <dcterms:modified xsi:type="dcterms:W3CDTF">2014-12-23T09:03:00Z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