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docProps/core.xml" ContentType="application/vnd.openxmlformats-package.core-properti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810"/>
        <w:gridCol w:w="4811"/>
      </w:tblGrid>
      <w:tr w:rsidR="0038116A">
        <w:tc>
          <w:tcPr>
            <w:tcW w:w="4810" w:type="dxa"/>
          </w:tcPr>
          <w:p w:rsidR="0038116A" w:rsidRDefault="00D72CD9">
            <w:pPr>
              <w:spacing w:after="60"/>
              <w:jc w:val="center"/>
              <w:rPr>
                <w:rFonts w:ascii="Times New Roman" w:hAnsi="Times New Roman"/>
                <w:sz w:val="24"/>
                <w:lang w:val="sr-Cyrl-CS"/>
              </w:rPr>
            </w:pPr>
            <w:r>
              <w:rPr>
                <w:rFonts w:ascii="Times New Roman" w:hAnsi="Times New Roman"/>
                <w:noProof/>
                <w:sz w:val="24"/>
                <w:lang w:val="sr-Latn-RS" w:eastAsia="sr-Latn-RS"/>
              </w:rPr>
              <w:drawing>
                <wp:inline distT="0" distB="0" distL="0" distR="0">
                  <wp:extent cx="390525" cy="695325"/>
                  <wp:effectExtent l="0" t="0" r="9525" b="9525"/>
                  <wp:docPr id="2" name="Picture 0" descr="Mali grb Srbije A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0" descr="Mali grb Srbije A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0525" cy="6953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8116A" w:rsidRDefault="0038116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lang w:val="sr-Cyrl-CS"/>
              </w:rPr>
            </w:pPr>
            <w:r>
              <w:rPr>
                <w:rFonts w:ascii="Times New Roman" w:hAnsi="Times New Roman"/>
                <w:b/>
                <w:sz w:val="24"/>
                <w:lang w:val="sr-Cyrl-CS"/>
              </w:rPr>
              <w:t>РЕПУБЛИКА СРБИЈА</w:t>
            </w:r>
          </w:p>
          <w:p w:rsidR="0038116A" w:rsidRDefault="0038116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lang w:val="sr-Cyrl-CS"/>
              </w:rPr>
            </w:pPr>
            <w:r>
              <w:rPr>
                <w:rFonts w:ascii="Times New Roman" w:hAnsi="Times New Roman"/>
                <w:b/>
                <w:sz w:val="24"/>
                <w:lang w:val="sr-Cyrl-CS"/>
              </w:rPr>
              <w:t>КОМИСИЈА ЗА АКРЕДИТАЦИЈУ И</w:t>
            </w:r>
            <w:r>
              <w:rPr>
                <w:rFonts w:ascii="Times New Roman" w:hAnsi="Times New Roman"/>
                <w:b/>
                <w:sz w:val="24"/>
                <w:lang w:val="sr-Latn-CS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  <w:lang w:val="sr-Cyrl-CS"/>
              </w:rPr>
              <w:t>ПРОВЕРУ КВАЛИТЕТА</w:t>
            </w:r>
          </w:p>
          <w:p w:rsidR="0038116A" w:rsidRDefault="0038116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  <w:lang w:val="sr-Cyrl-CS"/>
              </w:rPr>
              <w:t xml:space="preserve">Број: </w:t>
            </w:r>
            <w:r w:rsidR="00D72CD9">
              <w:rPr>
                <w:rFonts w:ascii="Times New Roman" w:hAnsi="Times New Roman"/>
                <w:sz w:val="24"/>
                <w:lang w:val="sr-Latn-CS"/>
              </w:rPr>
              <w:t>612-00-00418/2013-04</w:t>
            </w:r>
          </w:p>
          <w:p w:rsidR="0038116A" w:rsidRDefault="00D72CD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  <w:lang w:val="sr-Latn-CS"/>
              </w:rPr>
              <w:t>23.05.2014</w:t>
            </w:r>
            <w:r w:rsidR="0038116A">
              <w:rPr>
                <w:rFonts w:ascii="Times New Roman" w:hAnsi="Times New Roman"/>
                <w:b/>
                <w:sz w:val="24"/>
              </w:rPr>
              <w:t xml:space="preserve">. </w:t>
            </w:r>
            <w:r w:rsidR="0038116A">
              <w:rPr>
                <w:rFonts w:ascii="Times New Roman" w:hAnsi="Times New Roman"/>
                <w:b/>
                <w:sz w:val="24"/>
                <w:lang w:val="sr-Cyrl-CS"/>
              </w:rPr>
              <w:t>године</w:t>
            </w:r>
          </w:p>
          <w:p w:rsidR="0038116A" w:rsidRDefault="0038116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sr-Latn-CS"/>
              </w:rPr>
            </w:pPr>
            <w:r>
              <w:rPr>
                <w:rFonts w:ascii="Times New Roman" w:hAnsi="Times New Roman"/>
                <w:b/>
                <w:sz w:val="24"/>
                <w:lang w:val="sr-Cyrl-CS"/>
              </w:rPr>
              <w:t>Б е о г р а д</w:t>
            </w:r>
          </w:p>
        </w:tc>
        <w:tc>
          <w:tcPr>
            <w:tcW w:w="4811" w:type="dxa"/>
          </w:tcPr>
          <w:p w:rsidR="0038116A" w:rsidRDefault="0038116A">
            <w:pPr>
              <w:spacing w:after="60"/>
              <w:jc w:val="center"/>
              <w:rPr>
                <w:rFonts w:ascii="Times New Roman" w:hAnsi="Times New Roman"/>
                <w:noProof/>
                <w:sz w:val="24"/>
              </w:rPr>
            </w:pPr>
          </w:p>
        </w:tc>
      </w:tr>
    </w:tbl>
    <w:p w:rsidR="0038116A" w:rsidRDefault="0038116A">
      <w:pPr>
        <w:spacing w:before="120" w:after="120" w:line="240" w:lineRule="auto"/>
        <w:ind w:firstLine="567"/>
        <w:jc w:val="both"/>
        <w:rPr>
          <w:rFonts w:ascii="Times New Roman" w:hAnsi="Times New Roman"/>
          <w:sz w:val="24"/>
        </w:rPr>
      </w:pPr>
    </w:p>
    <w:p w:rsidR="0038116A" w:rsidRDefault="0038116A">
      <w:pPr>
        <w:spacing w:before="120" w:after="120" w:line="240" w:lineRule="auto"/>
        <w:ind w:firstLine="567"/>
        <w:jc w:val="both"/>
        <w:rPr>
          <w:rFonts w:ascii="Times New Roman" w:hAnsi="Times New Roman"/>
          <w:sz w:val="24"/>
          <w:lang w:val="sr-Cyrl-CS"/>
        </w:rPr>
      </w:pPr>
      <w:r>
        <w:rPr>
          <w:rFonts w:ascii="Times New Roman" w:hAnsi="Times New Roman"/>
          <w:sz w:val="24"/>
          <w:lang w:val="sr-Cyrl-CS"/>
        </w:rPr>
        <w:t>На основу члана 14. став</w:t>
      </w:r>
      <w:r w:rsidR="00BA23E3">
        <w:rPr>
          <w:rFonts w:ascii="Times New Roman" w:hAnsi="Times New Roman"/>
          <w:sz w:val="24"/>
          <w:lang w:val="sr-Cyrl-CS"/>
        </w:rPr>
        <w:t xml:space="preserve"> 1. тачка 7) и члана 16.</w:t>
      </w:r>
      <w:r>
        <w:rPr>
          <w:rFonts w:ascii="Times New Roman" w:hAnsi="Times New Roman"/>
          <w:sz w:val="24"/>
          <w:lang w:val="sr-Cyrl-CS"/>
        </w:rPr>
        <w:t xml:space="preserve"> Закона о високом образовању („Службени гласник РС” број 76/05</w:t>
      </w:r>
      <w:r w:rsidR="00BA23E3">
        <w:rPr>
          <w:rFonts w:ascii="Times New Roman" w:hAnsi="Times New Roman"/>
          <w:sz w:val="24"/>
          <w:lang w:val="sr-Latn-CS"/>
        </w:rPr>
        <w:t>, 100/07, 97/08, 44/10</w:t>
      </w:r>
      <w:r>
        <w:rPr>
          <w:rFonts w:ascii="Times New Roman" w:hAnsi="Times New Roman"/>
          <w:sz w:val="24"/>
          <w:lang w:val="sr-Cyrl-CS"/>
        </w:rPr>
        <w:t>) и члан</w:t>
      </w:r>
      <w:r w:rsidR="00BA23E3">
        <w:rPr>
          <w:rFonts w:ascii="Times New Roman" w:hAnsi="Times New Roman"/>
          <w:sz w:val="24"/>
          <w:lang w:val="sr-Cyrl-CS"/>
        </w:rPr>
        <w:t>а 10.</w:t>
      </w:r>
      <w:r>
        <w:rPr>
          <w:rFonts w:ascii="Times New Roman" w:hAnsi="Times New Roman"/>
          <w:sz w:val="24"/>
          <w:lang w:val="sr-Cyrl-CS"/>
        </w:rPr>
        <w:t xml:space="preserve"> Правилника о стандардима и поступку за акредитацију високошколских установа и студијских програма („Службени гласник РС” број 106/06</w:t>
      </w:r>
      <w:r w:rsidR="00BA23E3">
        <w:rPr>
          <w:rFonts w:ascii="Times New Roman" w:hAnsi="Times New Roman"/>
          <w:sz w:val="24"/>
          <w:lang w:val="sr-Latn-CS"/>
        </w:rPr>
        <w:t>, 112/08</w:t>
      </w:r>
      <w:r>
        <w:rPr>
          <w:rFonts w:ascii="Times New Roman" w:hAnsi="Times New Roman"/>
          <w:sz w:val="24"/>
          <w:lang w:val="sr-Cyrl-CS"/>
        </w:rPr>
        <w:t xml:space="preserve">), Комисија за акредитацију и проверу квалитета, на седници одржаној </w:t>
      </w:r>
      <w:r w:rsidR="00D72CD9">
        <w:rPr>
          <w:rFonts w:ascii="Times New Roman" w:hAnsi="Times New Roman"/>
          <w:sz w:val="24"/>
          <w:lang w:val="sr-Latn-CS"/>
        </w:rPr>
        <w:t>23.05.2014</w:t>
      </w:r>
      <w:r>
        <w:rPr>
          <w:rFonts w:ascii="Times New Roman" w:hAnsi="Times New Roman"/>
          <w:sz w:val="24"/>
          <w:lang w:val="sr-Latn-CS"/>
        </w:rPr>
        <w:t>.</w:t>
      </w:r>
      <w:r>
        <w:rPr>
          <w:rFonts w:ascii="Times New Roman" w:hAnsi="Times New Roman"/>
          <w:sz w:val="24"/>
          <w:lang w:val="sr-Cyrl-CS"/>
        </w:rPr>
        <w:t xml:space="preserve"> године, донела је</w:t>
      </w:r>
    </w:p>
    <w:p w:rsidR="0038116A" w:rsidRDefault="0038116A">
      <w:pPr>
        <w:spacing w:line="240" w:lineRule="auto"/>
        <w:rPr>
          <w:rFonts w:ascii="Times New Roman" w:hAnsi="Times New Roman"/>
          <w:sz w:val="24"/>
          <w:lang w:val="sr-Cyrl-CS"/>
        </w:rPr>
      </w:pPr>
    </w:p>
    <w:p w:rsidR="0038116A" w:rsidRDefault="0038116A">
      <w:pPr>
        <w:spacing w:line="240" w:lineRule="auto"/>
        <w:jc w:val="center"/>
        <w:rPr>
          <w:rFonts w:ascii="Times New Roman" w:hAnsi="Times New Roman"/>
          <w:b/>
          <w:sz w:val="28"/>
          <w:lang w:val="sr-Cyrl-CS"/>
        </w:rPr>
      </w:pPr>
      <w:r>
        <w:rPr>
          <w:rFonts w:ascii="Times New Roman" w:hAnsi="Times New Roman"/>
          <w:b/>
          <w:sz w:val="28"/>
          <w:lang w:val="sr-Cyrl-CS"/>
        </w:rPr>
        <w:t>О Д Л У К У</w:t>
      </w:r>
    </w:p>
    <w:p w:rsidR="0038116A" w:rsidRDefault="0038116A">
      <w:pPr>
        <w:spacing w:line="240" w:lineRule="auto"/>
        <w:jc w:val="center"/>
        <w:rPr>
          <w:rFonts w:ascii="Times New Roman" w:hAnsi="Times New Roman"/>
          <w:b/>
          <w:sz w:val="24"/>
          <w:lang w:val="sr-Cyrl-CS"/>
        </w:rPr>
      </w:pPr>
      <w:r>
        <w:rPr>
          <w:rFonts w:ascii="Times New Roman" w:hAnsi="Times New Roman"/>
          <w:b/>
          <w:sz w:val="24"/>
          <w:lang w:val="sr-Cyrl-CS"/>
        </w:rPr>
        <w:t xml:space="preserve">о акредитацији </w:t>
      </w:r>
      <w:r w:rsidR="00D72CD9">
        <w:rPr>
          <w:rFonts w:ascii="Times New Roman" w:hAnsi="Times New Roman"/>
          <w:b/>
          <w:sz w:val="24"/>
        </w:rPr>
        <w:t>студијског програма</w:t>
      </w:r>
    </w:p>
    <w:p w:rsidR="0038116A" w:rsidRDefault="0038116A">
      <w:pPr>
        <w:spacing w:line="240" w:lineRule="auto"/>
        <w:rPr>
          <w:rFonts w:ascii="Times New Roman" w:hAnsi="Times New Roman"/>
          <w:sz w:val="24"/>
          <w:lang w:val="sr-Cyrl-CS"/>
        </w:rPr>
      </w:pPr>
    </w:p>
    <w:p w:rsidR="0038116A" w:rsidRDefault="0038116A">
      <w:pPr>
        <w:spacing w:line="240" w:lineRule="auto"/>
        <w:ind w:firstLine="567"/>
        <w:jc w:val="both"/>
        <w:rPr>
          <w:rFonts w:ascii="Times New Roman" w:hAnsi="Times New Roman"/>
          <w:sz w:val="24"/>
          <w:lang w:val="sr-Latn-CS"/>
        </w:rPr>
      </w:pPr>
      <w:r>
        <w:rPr>
          <w:rFonts w:ascii="Times New Roman" w:hAnsi="Times New Roman"/>
          <w:b/>
          <w:sz w:val="24"/>
          <w:lang w:val="sr-Cyrl-CS"/>
        </w:rPr>
        <w:t>Утврђује се</w:t>
      </w:r>
      <w:r>
        <w:rPr>
          <w:rFonts w:ascii="Times New Roman" w:hAnsi="Times New Roman"/>
          <w:sz w:val="24"/>
          <w:lang w:val="sr-Cyrl-CS"/>
        </w:rPr>
        <w:t xml:space="preserve"> да </w:t>
      </w:r>
      <w:bookmarkStart w:id="0" w:name="OLE_LINK18"/>
      <w:bookmarkStart w:id="1" w:name="OLE_LINK19"/>
      <w:r w:rsidR="00D72CD9">
        <w:rPr>
          <w:rFonts w:ascii="Times New Roman" w:hAnsi="Times New Roman"/>
          <w:b/>
          <w:sz w:val="24"/>
        </w:rPr>
        <w:t>ВИСОКА ШКОЛА ЗА ВАСП</w:t>
      </w:r>
      <w:r w:rsidR="005956B5">
        <w:rPr>
          <w:rFonts w:ascii="Times New Roman" w:hAnsi="Times New Roman"/>
          <w:b/>
          <w:sz w:val="24"/>
        </w:rPr>
        <w:t xml:space="preserve">ИТАЧЕ СТРУКОВНИХ СТУДИЈА </w:t>
      </w:r>
      <w:r>
        <w:rPr>
          <w:rFonts w:ascii="Times New Roman" w:hAnsi="Times New Roman"/>
          <w:sz w:val="24"/>
          <w:lang w:val="sr-Cyrl-CS"/>
        </w:rPr>
        <w:t xml:space="preserve">са седиштем у </w:t>
      </w:r>
      <w:bookmarkStart w:id="2" w:name="OLE_LINK27"/>
      <w:bookmarkStart w:id="3" w:name="OLE_LINK28"/>
      <w:r>
        <w:rPr>
          <w:rFonts w:ascii="Times New Roman" w:hAnsi="Times New Roman"/>
          <w:sz w:val="24"/>
        </w:rPr>
        <w:fldChar w:fldCharType="begin"/>
      </w:r>
      <w:r>
        <w:rPr>
          <w:rFonts w:ascii="Times New Roman" w:hAnsi="Times New Roman"/>
          <w:sz w:val="24"/>
        </w:rPr>
        <w:instrText xml:space="preserve"> DOCVARIABLE ConvertString(</w:instrText>
      </w:r>
      <w:r>
        <w:rPr>
          <w:rFonts w:ascii="Times New Roman" w:hAnsi="Times New Roman"/>
          <w:sz w:val="24"/>
          <w:lang w:val="sr-Latn-CS"/>
        </w:rPr>
        <w:instrText xml:space="preserve">Adresa,1,5) </w:instrText>
      </w:r>
      <w:r>
        <w:rPr>
          <w:rFonts w:ascii="Times New Roman" w:hAnsi="Times New Roman"/>
          <w:sz w:val="24"/>
        </w:rPr>
        <w:instrText xml:space="preserve">\* MERGEFORMAT </w:instrText>
      </w:r>
      <w:r>
        <w:rPr>
          <w:rFonts w:ascii="Times New Roman" w:hAnsi="Times New Roman"/>
          <w:sz w:val="24"/>
        </w:rPr>
        <w:fldChar w:fldCharType="end"/>
      </w:r>
      <w:bookmarkEnd w:id="2"/>
      <w:bookmarkEnd w:id="3"/>
      <w:r w:rsidR="00D72CD9">
        <w:rPr>
          <w:rFonts w:ascii="Times New Roman" w:hAnsi="Times New Roman"/>
          <w:sz w:val="24"/>
        </w:rPr>
        <w:t>ПИВАРСКА ББ</w:t>
      </w:r>
      <w:r>
        <w:rPr>
          <w:rFonts w:ascii="Times New Roman" w:hAnsi="Times New Roman"/>
          <w:sz w:val="24"/>
        </w:rPr>
        <w:t xml:space="preserve">, </w:t>
      </w:r>
      <w:bookmarkStart w:id="4" w:name="OLE_LINK23"/>
      <w:bookmarkStart w:id="5" w:name="OLE_LINK24"/>
      <w:r>
        <w:rPr>
          <w:rFonts w:ascii="Times New Roman" w:hAnsi="Times New Roman"/>
          <w:sz w:val="24"/>
        </w:rPr>
        <w:fldChar w:fldCharType="begin"/>
      </w:r>
      <w:r>
        <w:rPr>
          <w:rFonts w:ascii="Times New Roman" w:hAnsi="Times New Roman"/>
          <w:sz w:val="24"/>
        </w:rPr>
        <w:instrText xml:space="preserve"> DOCVARIABLE ConvertString(</w:instrText>
      </w:r>
      <w:r>
        <w:rPr>
          <w:rFonts w:ascii="Times New Roman" w:hAnsi="Times New Roman"/>
          <w:sz w:val="24"/>
          <w:lang w:val="sr-Latn-CS"/>
        </w:rPr>
        <w:instrText xml:space="preserve">Sediste,1,5) </w:instrText>
      </w:r>
      <w:r>
        <w:rPr>
          <w:rFonts w:ascii="Times New Roman" w:hAnsi="Times New Roman"/>
          <w:sz w:val="24"/>
        </w:rPr>
        <w:instrText xml:space="preserve">\* MERGEFORMAT </w:instrText>
      </w:r>
      <w:r>
        <w:rPr>
          <w:rFonts w:ascii="Times New Roman" w:hAnsi="Times New Roman"/>
          <w:sz w:val="24"/>
        </w:rPr>
        <w:fldChar w:fldCharType="end"/>
      </w:r>
      <w:bookmarkEnd w:id="0"/>
      <w:bookmarkEnd w:id="1"/>
      <w:bookmarkEnd w:id="4"/>
      <w:bookmarkEnd w:id="5"/>
      <w:r w:rsidR="00D72CD9">
        <w:rPr>
          <w:rFonts w:ascii="Times New Roman" w:hAnsi="Times New Roman"/>
          <w:sz w:val="24"/>
        </w:rPr>
        <w:t>АЛЕКСИНАЦ</w:t>
      </w:r>
      <w:r>
        <w:rPr>
          <w:rFonts w:ascii="Times New Roman" w:hAnsi="Times New Roman"/>
          <w:sz w:val="24"/>
          <w:lang w:val="sr-Cyrl-CS"/>
        </w:rPr>
        <w:t>,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  <w:lang w:val="sr-Cyrl-CS"/>
        </w:rPr>
        <w:t>ПИБ: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fldChar w:fldCharType="begin"/>
      </w:r>
      <w:r>
        <w:rPr>
          <w:rFonts w:ascii="Times New Roman" w:hAnsi="Times New Roman"/>
          <w:sz w:val="24"/>
        </w:rPr>
        <w:instrText xml:space="preserve"> DOCVARIABLE </w:instrText>
      </w:r>
      <w:r>
        <w:rPr>
          <w:rFonts w:ascii="Times New Roman" w:hAnsi="Times New Roman"/>
          <w:sz w:val="24"/>
          <w:lang w:val="sr-Latn-CS"/>
        </w:rPr>
        <w:instrText xml:space="preserve">PIB </w:instrText>
      </w:r>
      <w:r>
        <w:rPr>
          <w:rFonts w:ascii="Times New Roman" w:hAnsi="Times New Roman"/>
          <w:sz w:val="24"/>
        </w:rPr>
        <w:instrText xml:space="preserve">\* MERGEFORMAT </w:instrText>
      </w:r>
      <w:r>
        <w:rPr>
          <w:rFonts w:ascii="Times New Roman" w:hAnsi="Times New Roman"/>
          <w:sz w:val="24"/>
        </w:rPr>
        <w:fldChar w:fldCharType="end"/>
      </w:r>
      <w:r w:rsidR="00D72CD9">
        <w:rPr>
          <w:rFonts w:ascii="Times New Roman" w:hAnsi="Times New Roman"/>
          <w:sz w:val="24"/>
        </w:rPr>
        <w:t>100312795</w:t>
      </w:r>
      <w:r>
        <w:rPr>
          <w:rFonts w:ascii="Times New Roman" w:hAnsi="Times New Roman"/>
          <w:sz w:val="24"/>
          <w:lang w:val="sr-Cyrl-CS"/>
        </w:rPr>
        <w:t xml:space="preserve">, Матични број: </w:t>
      </w:r>
      <w:r w:rsidR="00D72CD9">
        <w:rPr>
          <w:rFonts w:ascii="Times New Roman" w:hAnsi="Times New Roman"/>
          <w:sz w:val="24"/>
        </w:rPr>
        <w:t>07106904</w:t>
      </w:r>
      <w:r>
        <w:rPr>
          <w:rFonts w:ascii="Times New Roman" w:hAnsi="Times New Roman"/>
          <w:sz w:val="24"/>
        </w:rPr>
        <w:t xml:space="preserve">, </w:t>
      </w:r>
      <w:r>
        <w:rPr>
          <w:rFonts w:ascii="Times New Roman" w:hAnsi="Times New Roman"/>
          <w:sz w:val="24"/>
          <w:lang w:val="sr-Cyrl-CS"/>
        </w:rPr>
        <w:t xml:space="preserve"> испуњава прописане стандарде за акредитацију </w:t>
      </w:r>
      <w:r w:rsidR="00D72CD9">
        <w:rPr>
          <w:rFonts w:ascii="Times New Roman" w:hAnsi="Times New Roman"/>
          <w:sz w:val="24"/>
        </w:rPr>
        <w:t xml:space="preserve">студијског програма </w:t>
      </w:r>
      <w:r w:rsidR="00D72CD9">
        <w:rPr>
          <w:rFonts w:ascii="Times New Roman" w:hAnsi="Times New Roman"/>
          <w:b/>
          <w:sz w:val="24"/>
        </w:rPr>
        <w:t xml:space="preserve"> Специјалистичке струковне студије - СПЕЦИЈАЛИСТА ЗА МУЗИЧКО ВАСПИТАЊЕ</w:t>
      </w:r>
      <w:r w:rsidR="00D72CD9">
        <w:rPr>
          <w:rFonts w:ascii="Times New Roman" w:hAnsi="Times New Roman"/>
          <w:sz w:val="24"/>
        </w:rPr>
        <w:t xml:space="preserve"> у оквиру поља друштвено-хуманистичких наука и то за 20 студената у седишту.</w:t>
      </w:r>
    </w:p>
    <w:p w:rsidR="0038116A" w:rsidRDefault="0038116A">
      <w:pPr>
        <w:spacing w:line="240" w:lineRule="auto"/>
        <w:ind w:firstLine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  <w:lang w:val="ru-RU"/>
        </w:rPr>
        <w:t xml:space="preserve">О утврђеној акредитацији из става 1. ове одлуке Комисија за акредитацију и проверу квалитета издаје Уверење. </w:t>
      </w:r>
    </w:p>
    <w:p w:rsidR="0038116A" w:rsidRDefault="0038116A">
      <w:pPr>
        <w:spacing w:before="120" w:after="360" w:line="240" w:lineRule="auto"/>
        <w:jc w:val="center"/>
        <w:rPr>
          <w:rFonts w:ascii="Times New Roman" w:hAnsi="Times New Roman"/>
          <w:b/>
          <w:sz w:val="24"/>
          <w:lang w:val="sr-Latn-CS"/>
        </w:rPr>
      </w:pPr>
      <w:r>
        <w:rPr>
          <w:rFonts w:ascii="Times New Roman" w:hAnsi="Times New Roman"/>
          <w:b/>
          <w:sz w:val="24"/>
          <w:lang w:val="sr-Cyrl-CS"/>
        </w:rPr>
        <w:t>О б р а з л о ж е њ е</w:t>
      </w:r>
    </w:p>
    <w:p w:rsidR="0038116A" w:rsidRDefault="0038116A">
      <w:pPr>
        <w:spacing w:after="120" w:line="240" w:lineRule="auto"/>
        <w:ind w:firstLine="567"/>
        <w:jc w:val="both"/>
        <w:rPr>
          <w:rFonts w:ascii="Times New Roman" w:hAnsi="Times New Roman"/>
          <w:sz w:val="24"/>
          <w:lang w:val="sr-Cyrl-CS"/>
        </w:rPr>
      </w:pPr>
      <w:r>
        <w:rPr>
          <w:rFonts w:ascii="Times New Roman" w:hAnsi="Times New Roman"/>
          <w:sz w:val="24"/>
          <w:lang w:val="sr-Cyrl-CS"/>
        </w:rPr>
        <w:t>Високошколск</w:t>
      </w:r>
      <w:r>
        <w:rPr>
          <w:rFonts w:ascii="Times New Roman" w:hAnsi="Times New Roman"/>
          <w:sz w:val="24"/>
          <w:lang w:val="sr-Latn-CS"/>
        </w:rPr>
        <w:t>a</w:t>
      </w:r>
      <w:r>
        <w:rPr>
          <w:rFonts w:ascii="Times New Roman" w:hAnsi="Times New Roman"/>
          <w:sz w:val="24"/>
          <w:lang w:val="sr-Cyrl-CS"/>
        </w:rPr>
        <w:t xml:space="preserve"> установа</w:t>
      </w:r>
      <w:r>
        <w:rPr>
          <w:rFonts w:ascii="Times New Roman" w:hAnsi="Times New Roman"/>
          <w:sz w:val="24"/>
        </w:rPr>
        <w:t xml:space="preserve"> </w:t>
      </w:r>
      <w:r w:rsidR="00D72CD9">
        <w:rPr>
          <w:rFonts w:ascii="Times New Roman" w:hAnsi="Times New Roman"/>
          <w:b/>
          <w:sz w:val="24"/>
        </w:rPr>
        <w:t xml:space="preserve">ВИСОКА ШКОЛА ЗА ВАСПИТАЧЕ </w:t>
      </w:r>
      <w:r w:rsidR="005956B5">
        <w:rPr>
          <w:rFonts w:ascii="Times New Roman" w:hAnsi="Times New Roman"/>
          <w:b/>
          <w:sz w:val="24"/>
        </w:rPr>
        <w:t>СТРУКОВНИХ СТУДИЈА</w:t>
      </w:r>
      <w:r w:rsidR="005956B5">
        <w:rPr>
          <w:rFonts w:ascii="Times New Roman" w:hAnsi="Times New Roman"/>
          <w:b/>
          <w:sz w:val="24"/>
          <w:lang w:val="sr-Cyrl-RS"/>
        </w:rPr>
        <w:t xml:space="preserve"> </w:t>
      </w:r>
      <w:r>
        <w:rPr>
          <w:rFonts w:ascii="Times New Roman" w:hAnsi="Times New Roman"/>
          <w:sz w:val="24"/>
          <w:lang w:val="sr-Cyrl-CS"/>
        </w:rPr>
        <w:t xml:space="preserve">са седиштем у </w:t>
      </w:r>
      <w:r>
        <w:rPr>
          <w:rFonts w:ascii="Times New Roman" w:hAnsi="Times New Roman"/>
          <w:sz w:val="24"/>
        </w:rPr>
        <w:fldChar w:fldCharType="begin"/>
      </w:r>
      <w:r>
        <w:rPr>
          <w:rFonts w:ascii="Times New Roman" w:hAnsi="Times New Roman"/>
          <w:sz w:val="24"/>
        </w:rPr>
        <w:instrText xml:space="preserve"> DOCVARIABLE ConvertString(</w:instrText>
      </w:r>
      <w:r>
        <w:rPr>
          <w:rFonts w:ascii="Times New Roman" w:hAnsi="Times New Roman"/>
          <w:sz w:val="24"/>
          <w:lang w:val="sr-Latn-CS"/>
        </w:rPr>
        <w:instrText xml:space="preserve">Adresa,1,5) </w:instrText>
      </w:r>
      <w:r>
        <w:rPr>
          <w:rFonts w:ascii="Times New Roman" w:hAnsi="Times New Roman"/>
          <w:sz w:val="24"/>
        </w:rPr>
        <w:instrText xml:space="preserve">\* MERGEFORMAT </w:instrText>
      </w:r>
      <w:r>
        <w:rPr>
          <w:rFonts w:ascii="Times New Roman" w:hAnsi="Times New Roman"/>
          <w:sz w:val="24"/>
        </w:rPr>
        <w:fldChar w:fldCharType="end"/>
      </w:r>
      <w:r w:rsidR="00D72CD9">
        <w:rPr>
          <w:rFonts w:ascii="Times New Roman" w:hAnsi="Times New Roman"/>
          <w:sz w:val="24"/>
        </w:rPr>
        <w:t>ПИВАРСКА ББ</w:t>
      </w:r>
      <w:r>
        <w:rPr>
          <w:rFonts w:ascii="Times New Roman" w:hAnsi="Times New Roman"/>
          <w:sz w:val="24"/>
        </w:rPr>
        <w:t xml:space="preserve">, </w:t>
      </w:r>
      <w:r>
        <w:rPr>
          <w:rFonts w:ascii="Times New Roman" w:hAnsi="Times New Roman"/>
          <w:sz w:val="24"/>
        </w:rPr>
        <w:fldChar w:fldCharType="begin"/>
      </w:r>
      <w:r>
        <w:rPr>
          <w:rFonts w:ascii="Times New Roman" w:hAnsi="Times New Roman"/>
          <w:sz w:val="24"/>
        </w:rPr>
        <w:instrText xml:space="preserve"> DOCVARIABLE ConvertString(</w:instrText>
      </w:r>
      <w:r>
        <w:rPr>
          <w:rFonts w:ascii="Times New Roman" w:hAnsi="Times New Roman"/>
          <w:sz w:val="24"/>
          <w:lang w:val="sr-Latn-CS"/>
        </w:rPr>
        <w:instrText xml:space="preserve">Sediste,1,5) </w:instrText>
      </w:r>
      <w:r>
        <w:rPr>
          <w:rFonts w:ascii="Times New Roman" w:hAnsi="Times New Roman"/>
          <w:sz w:val="24"/>
        </w:rPr>
        <w:instrText xml:space="preserve">\* MERGEFORMAT </w:instrText>
      </w:r>
      <w:r>
        <w:rPr>
          <w:rFonts w:ascii="Times New Roman" w:hAnsi="Times New Roman"/>
          <w:sz w:val="24"/>
        </w:rPr>
        <w:fldChar w:fldCharType="end"/>
      </w:r>
      <w:r w:rsidR="00D72CD9">
        <w:rPr>
          <w:rFonts w:ascii="Times New Roman" w:hAnsi="Times New Roman"/>
          <w:sz w:val="24"/>
        </w:rPr>
        <w:t>АЛЕКСИНАЦ</w:t>
      </w:r>
      <w:r>
        <w:rPr>
          <w:rFonts w:ascii="Times New Roman" w:hAnsi="Times New Roman"/>
          <w:sz w:val="24"/>
          <w:lang w:val="sr-Cyrl-CS"/>
        </w:rPr>
        <w:t>, је</w:t>
      </w:r>
      <w:r>
        <w:rPr>
          <w:rFonts w:ascii="Times New Roman" w:hAnsi="Times New Roman"/>
          <w:sz w:val="24"/>
          <w:lang w:val="sr-Latn-CS"/>
        </w:rPr>
        <w:t xml:space="preserve"> </w:t>
      </w:r>
      <w:r>
        <w:rPr>
          <w:rFonts w:ascii="Times New Roman" w:hAnsi="Times New Roman"/>
          <w:sz w:val="24"/>
          <w:lang w:val="sr-Cyrl-CS"/>
        </w:rPr>
        <w:t xml:space="preserve">дана </w:t>
      </w:r>
      <w:r w:rsidR="00D72CD9">
        <w:rPr>
          <w:rFonts w:ascii="Times New Roman" w:hAnsi="Times New Roman"/>
          <w:sz w:val="24"/>
          <w:lang w:val="sr-Latn-CS"/>
        </w:rPr>
        <w:t>26.02.2013</w:t>
      </w:r>
      <w:r>
        <w:rPr>
          <w:rFonts w:ascii="Times New Roman" w:hAnsi="Times New Roman"/>
          <w:sz w:val="24"/>
          <w:lang w:val="sr-Cyrl-CS"/>
        </w:rPr>
        <w:t>.</w:t>
      </w:r>
      <w:r>
        <w:rPr>
          <w:rFonts w:ascii="Times New Roman" w:hAnsi="Times New Roman"/>
          <w:sz w:val="24"/>
          <w:lang w:val="sr-Latn-CS"/>
        </w:rPr>
        <w:t xml:space="preserve"> </w:t>
      </w:r>
      <w:r>
        <w:rPr>
          <w:rFonts w:ascii="Times New Roman" w:hAnsi="Times New Roman"/>
          <w:sz w:val="24"/>
          <w:lang w:val="sr-Cyrl-CS"/>
        </w:rPr>
        <w:t xml:space="preserve">године поднела захтев за акредитацију </w:t>
      </w:r>
      <w:r w:rsidR="00D72CD9">
        <w:rPr>
          <w:rFonts w:ascii="Times New Roman" w:hAnsi="Times New Roman"/>
          <w:sz w:val="24"/>
        </w:rPr>
        <w:t xml:space="preserve">студијског програма </w:t>
      </w:r>
      <w:r w:rsidR="00D72CD9">
        <w:rPr>
          <w:rFonts w:ascii="Times New Roman" w:hAnsi="Times New Roman"/>
          <w:b/>
          <w:sz w:val="24"/>
        </w:rPr>
        <w:t xml:space="preserve"> Специјалистичке струковне студије - СПЕЦИЈАЛИСТА ЗА МУЗИЧКО ВАСПИТАЊЕ</w:t>
      </w:r>
      <w:r w:rsidR="00D72CD9">
        <w:rPr>
          <w:rFonts w:ascii="Times New Roman" w:hAnsi="Times New Roman"/>
          <w:sz w:val="24"/>
        </w:rPr>
        <w:t xml:space="preserve"> у оквиру поља друштвено-хуманистичких наука</w:t>
      </w:r>
      <w:r>
        <w:rPr>
          <w:rFonts w:ascii="Times New Roman" w:hAnsi="Times New Roman"/>
          <w:sz w:val="24"/>
          <w:lang w:val="sr-Cyrl-CS"/>
        </w:rPr>
        <w:t xml:space="preserve"> под бројем </w:t>
      </w:r>
      <w:r w:rsidR="00D72CD9">
        <w:rPr>
          <w:rFonts w:ascii="Times New Roman" w:hAnsi="Times New Roman"/>
          <w:sz w:val="24"/>
          <w:lang w:val="sr-Latn-CS"/>
        </w:rPr>
        <w:t>612-00-00418/2013-04</w:t>
      </w:r>
      <w:r>
        <w:rPr>
          <w:rFonts w:ascii="Times New Roman" w:hAnsi="Times New Roman"/>
          <w:sz w:val="24"/>
          <w:lang w:val="sr-Cyrl-CS"/>
        </w:rPr>
        <w:t xml:space="preserve">. </w:t>
      </w:r>
    </w:p>
    <w:p w:rsidR="0038116A" w:rsidRDefault="0038116A">
      <w:pPr>
        <w:spacing w:after="120" w:line="240" w:lineRule="auto"/>
        <w:ind w:firstLine="567"/>
        <w:jc w:val="both"/>
        <w:rPr>
          <w:rFonts w:ascii="Times New Roman" w:hAnsi="Times New Roman"/>
          <w:sz w:val="24"/>
          <w:lang w:val="sr-Cyrl-CS"/>
        </w:rPr>
      </w:pPr>
      <w:r>
        <w:rPr>
          <w:rFonts w:ascii="Times New Roman" w:hAnsi="Times New Roman"/>
          <w:sz w:val="24"/>
          <w:lang w:val="sr-Cyrl-CS"/>
        </w:rPr>
        <w:t>Уз захтев за акредитацију, достављена је документација, која је прописана чланом 4. Правилника о стандардима и поступку за акредитацију високошколских установа и студијских програма („Службени гласник РС” број 106/06</w:t>
      </w:r>
      <w:r w:rsidR="00ED4E29">
        <w:rPr>
          <w:rFonts w:ascii="Times New Roman" w:hAnsi="Times New Roman"/>
          <w:sz w:val="24"/>
          <w:lang w:val="sr-Latn-CS"/>
        </w:rPr>
        <w:t>, 112/08</w:t>
      </w:r>
      <w:r>
        <w:rPr>
          <w:rFonts w:ascii="Times New Roman" w:hAnsi="Times New Roman"/>
          <w:sz w:val="24"/>
          <w:lang w:val="sr-Cyrl-CS"/>
        </w:rPr>
        <w:t>).</w:t>
      </w:r>
    </w:p>
    <w:p w:rsidR="0038116A" w:rsidRDefault="0038116A">
      <w:pPr>
        <w:spacing w:after="120" w:line="240" w:lineRule="auto"/>
        <w:ind w:firstLine="567"/>
        <w:jc w:val="both"/>
        <w:rPr>
          <w:rFonts w:ascii="Times New Roman" w:hAnsi="Times New Roman"/>
          <w:sz w:val="24"/>
          <w:lang w:val="sr-Cyrl-CS"/>
        </w:rPr>
      </w:pPr>
      <w:r>
        <w:rPr>
          <w:rFonts w:ascii="Times New Roman" w:hAnsi="Times New Roman"/>
          <w:sz w:val="24"/>
          <w:lang w:val="sr-Cyrl-CS"/>
        </w:rPr>
        <w:t xml:space="preserve"> На основу чл. 6. и 7. Правилника о стандардима и поступку за акредитацију високошколских установа и студијских програма, Комисија за акредитацију и проверу квалитета, образовала је поткомисију ради утврђивања чињеница од значаја за доношење одлуке о захтеву за акредитацију и одредила рецензенте.</w:t>
      </w:r>
    </w:p>
    <w:p w:rsidR="00BA7811" w:rsidRDefault="0038116A" w:rsidP="00BA7811">
      <w:pPr>
        <w:spacing w:after="120" w:line="240" w:lineRule="auto"/>
        <w:ind w:firstLine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lastRenderedPageBreak/>
        <w:t xml:space="preserve">Извештај рецензената, о извршеној анализи достављене документације са оценом, извештај поткомисије, који садржи и оцену, сачињен након спроведеног непосредног увида у рад </w:t>
      </w:r>
      <w:r>
        <w:rPr>
          <w:rFonts w:ascii="Times New Roman" w:hAnsi="Times New Roman"/>
          <w:sz w:val="24"/>
          <w:lang w:val="sr-Cyrl-CS"/>
        </w:rPr>
        <w:t>високошколске установе</w:t>
      </w:r>
      <w:r>
        <w:rPr>
          <w:rFonts w:ascii="Times New Roman" w:hAnsi="Times New Roman"/>
          <w:sz w:val="24"/>
        </w:rPr>
        <w:t xml:space="preserve"> </w:t>
      </w:r>
      <w:bookmarkStart w:id="6" w:name="OLE_LINK10"/>
      <w:bookmarkStart w:id="7" w:name="OLE_LINK16"/>
      <w:r w:rsidR="00D72CD9">
        <w:rPr>
          <w:rFonts w:ascii="Times New Roman" w:hAnsi="Times New Roman"/>
          <w:b/>
          <w:sz w:val="24"/>
        </w:rPr>
        <w:t>ВИСОКА ШКОЛА ЗА ВАСП</w:t>
      </w:r>
      <w:r w:rsidR="005956B5">
        <w:rPr>
          <w:rFonts w:ascii="Times New Roman" w:hAnsi="Times New Roman"/>
          <w:b/>
          <w:sz w:val="24"/>
        </w:rPr>
        <w:t>ИТАЧЕ СТРУКОВНИХ СТУДИЈ</w:t>
      </w:r>
      <w:r w:rsidR="005956B5">
        <w:rPr>
          <w:rFonts w:ascii="Times New Roman" w:hAnsi="Times New Roman"/>
          <w:b/>
          <w:sz w:val="24"/>
          <w:lang w:val="sr-Cyrl-RS"/>
        </w:rPr>
        <w:t xml:space="preserve">А </w:t>
      </w:r>
      <w:r>
        <w:rPr>
          <w:rFonts w:ascii="Times New Roman" w:hAnsi="Times New Roman"/>
          <w:sz w:val="24"/>
        </w:rPr>
        <w:t xml:space="preserve">и </w:t>
      </w:r>
      <w:bookmarkEnd w:id="6"/>
      <w:bookmarkEnd w:id="7"/>
      <w:r>
        <w:rPr>
          <w:rFonts w:ascii="Times New Roman" w:hAnsi="Times New Roman"/>
          <w:sz w:val="24"/>
        </w:rPr>
        <w:t>предлог одлуке, достављени су Комисији за акредитацију и проверу квалитета.</w:t>
      </w:r>
    </w:p>
    <w:p w:rsidR="00BA7811" w:rsidRDefault="00BA7811" w:rsidP="00BA7811">
      <w:pPr>
        <w:ind w:firstLine="720"/>
        <w:jc w:val="both"/>
        <w:rPr>
          <w:rFonts w:ascii="Times New Roman" w:hAnsi="Times New Roman"/>
          <w:sz w:val="24"/>
          <w:szCs w:val="24"/>
          <w:lang w:val="sr-Latn-CS"/>
        </w:rPr>
      </w:pPr>
      <w:r>
        <w:rPr>
          <w:rFonts w:ascii="Times New Roman" w:hAnsi="Times New Roman"/>
          <w:sz w:val="24"/>
          <w:szCs w:val="24"/>
          <w:lang w:val="sr-Cyrl-CS"/>
        </w:rPr>
        <w:t>(место за образложење)</w:t>
      </w:r>
    </w:p>
    <w:p w:rsidR="00A07D15" w:rsidRDefault="00D72CD9" w:rsidP="00A07D15">
      <w:pPr>
        <w:spacing w:after="120" w:line="240" w:lineRule="auto"/>
        <w:ind w:firstLine="567"/>
        <w:jc w:val="both"/>
        <w:rPr>
          <w:rFonts w:ascii="Times New Roman" w:hAnsi="Times New Roman"/>
          <w:sz w:val="24"/>
          <w:lang w:val="sr-Latn-CS"/>
        </w:rPr>
      </w:pPr>
      <w:r>
        <w:rPr>
          <w:rFonts w:ascii="Times New Roman" w:hAnsi="Times New Roman"/>
          <w:sz w:val="24"/>
          <w:szCs w:val="24"/>
          <w:lang w:val="sr-Latn-CS"/>
        </w:rPr>
        <w:t xml:space="preserve">После достављања документација о отклањању уочених недостатака из Акта упозорења, Комисија за акредитацију и проверу квалитета је установила да је </w:t>
      </w:r>
      <w:r>
        <w:rPr>
          <w:rFonts w:ascii="Times New Roman" w:hAnsi="Times New Roman"/>
          <w:b/>
          <w:sz w:val="24"/>
          <w:szCs w:val="24"/>
          <w:lang w:val="sr-Latn-CS"/>
        </w:rPr>
        <w:t>ВИСОКА ШКОЛА ЗА ВАСП</w:t>
      </w:r>
      <w:r w:rsidR="005956B5">
        <w:rPr>
          <w:rFonts w:ascii="Times New Roman" w:hAnsi="Times New Roman"/>
          <w:b/>
          <w:sz w:val="24"/>
          <w:szCs w:val="24"/>
          <w:lang w:val="sr-Latn-CS"/>
        </w:rPr>
        <w:t xml:space="preserve">ИТАЧЕ СТРУКОВНИХ СТУДИЈА </w:t>
      </w:r>
      <w:r>
        <w:rPr>
          <w:rFonts w:ascii="Times New Roman" w:hAnsi="Times New Roman"/>
          <w:sz w:val="24"/>
          <w:szCs w:val="24"/>
          <w:lang w:val="sr-Latn-CS"/>
        </w:rPr>
        <w:t>у оквиру образовно-научног поља поља друштвено-хуманистичких наука</w:t>
      </w:r>
      <w:r>
        <w:rPr>
          <w:rFonts w:ascii="Times New Roman" w:hAnsi="Times New Roman"/>
          <w:sz w:val="24"/>
        </w:rPr>
        <w:t xml:space="preserve"> наука отклонила поменуте недостатке из Акта упозорења и те да ИСПУЊАВА прописане стандарде у погледу квалитета студијског програма </w:t>
      </w:r>
    </w:p>
    <w:p w:rsidR="0038116A" w:rsidRDefault="00A07D15">
      <w:pPr>
        <w:spacing w:after="120" w:line="240" w:lineRule="auto"/>
        <w:ind w:firstLine="567"/>
        <w:jc w:val="both"/>
        <w:rPr>
          <w:rFonts w:ascii="Times New Roman" w:hAnsi="Times New Roman"/>
          <w:sz w:val="24"/>
          <w:lang w:val="sr-Latn-CS"/>
        </w:rPr>
      </w:pPr>
      <w:r>
        <w:rPr>
          <w:rFonts w:ascii="Times New Roman" w:hAnsi="Times New Roman"/>
          <w:sz w:val="24"/>
          <w:lang w:val="sr-Latn-CS"/>
        </w:rPr>
        <w:t>K</w:t>
      </w:r>
      <w:r w:rsidR="0038116A">
        <w:rPr>
          <w:rFonts w:ascii="Times New Roman" w:hAnsi="Times New Roman"/>
          <w:sz w:val="24"/>
          <w:lang w:val="sr-Cyrl-CS"/>
        </w:rPr>
        <w:t xml:space="preserve">омисија за акредитацију и проверу квалитета, утврдила је да високошколска установа </w:t>
      </w:r>
      <w:r w:rsidR="0038116A">
        <w:rPr>
          <w:rFonts w:ascii="Times New Roman" w:hAnsi="Times New Roman"/>
          <w:b/>
          <w:sz w:val="24"/>
        </w:rPr>
        <w:fldChar w:fldCharType="begin"/>
      </w:r>
      <w:r w:rsidR="0038116A">
        <w:rPr>
          <w:rFonts w:ascii="Times New Roman" w:hAnsi="Times New Roman"/>
          <w:b/>
          <w:sz w:val="24"/>
        </w:rPr>
        <w:instrText xml:space="preserve"> DOCVARIABLE ConvertString(</w:instrText>
      </w:r>
      <w:r w:rsidR="0038116A">
        <w:rPr>
          <w:rFonts w:ascii="Times New Roman" w:hAnsi="Times New Roman"/>
          <w:b/>
          <w:sz w:val="24"/>
          <w:lang w:val="sr-Latn-CS"/>
        </w:rPr>
        <w:instrText xml:space="preserve">UstanovaNaziv,1,5) </w:instrText>
      </w:r>
      <w:r w:rsidR="0038116A">
        <w:rPr>
          <w:rFonts w:ascii="Times New Roman" w:hAnsi="Times New Roman"/>
          <w:b/>
          <w:sz w:val="24"/>
        </w:rPr>
        <w:instrText xml:space="preserve">\* MERGEFORMAT </w:instrText>
      </w:r>
      <w:r w:rsidR="0038116A">
        <w:rPr>
          <w:rFonts w:ascii="Times New Roman" w:hAnsi="Times New Roman"/>
          <w:b/>
          <w:sz w:val="24"/>
        </w:rPr>
        <w:fldChar w:fldCharType="end"/>
      </w:r>
      <w:r w:rsidR="00D72CD9">
        <w:rPr>
          <w:rFonts w:ascii="Times New Roman" w:hAnsi="Times New Roman"/>
          <w:b/>
          <w:sz w:val="24"/>
        </w:rPr>
        <w:t>ВИСОКА ШКОЛА ЗА ВАСП</w:t>
      </w:r>
      <w:r w:rsidR="005956B5">
        <w:rPr>
          <w:rFonts w:ascii="Times New Roman" w:hAnsi="Times New Roman"/>
          <w:b/>
          <w:sz w:val="24"/>
        </w:rPr>
        <w:t>ИТАЧЕ СТРУКОВНИХ СТУДИЈА</w:t>
      </w:r>
      <w:r w:rsidR="0038116A">
        <w:rPr>
          <w:rFonts w:ascii="Times New Roman" w:hAnsi="Times New Roman"/>
          <w:sz w:val="24"/>
        </w:rPr>
        <w:t xml:space="preserve"> </w:t>
      </w:r>
      <w:r w:rsidR="00D72CD9">
        <w:rPr>
          <w:rFonts w:ascii="Times New Roman" w:hAnsi="Times New Roman"/>
          <w:sz w:val="24"/>
        </w:rPr>
        <w:t>за студијски програм  Специјалистичке струковне студије - СПЕЦИЈАЛИСТА ЗА МУЗИЧКО ВАСПИТАЊЕ</w:t>
      </w:r>
      <w:r w:rsidR="0038116A">
        <w:rPr>
          <w:rFonts w:ascii="Times New Roman" w:hAnsi="Times New Roman"/>
          <w:sz w:val="24"/>
        </w:rPr>
        <w:t xml:space="preserve"> </w:t>
      </w:r>
      <w:r w:rsidR="00D72CD9">
        <w:rPr>
          <w:rFonts w:ascii="Times New Roman" w:hAnsi="Times New Roman"/>
          <w:sz w:val="24"/>
        </w:rPr>
        <w:t xml:space="preserve"> у оквиру поља друштвено-хуманистичких наука испуњава стандард у погледу квалитета студијског програма прописане Правилником о стандардима и поступку за акредитацију високошколских установа и студијских програма.</w:t>
      </w:r>
    </w:p>
    <w:p w:rsidR="0038116A" w:rsidRDefault="0038116A">
      <w:pPr>
        <w:spacing w:after="120" w:line="240" w:lineRule="auto"/>
        <w:ind w:firstLine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  <w:lang w:val="sr-Cyrl-CS"/>
        </w:rPr>
        <w:t xml:space="preserve"> </w:t>
      </w:r>
    </w:p>
    <w:p w:rsidR="0038116A" w:rsidRDefault="0038116A">
      <w:pPr>
        <w:spacing w:after="120" w:line="240" w:lineRule="auto"/>
        <w:ind w:firstLine="567"/>
        <w:jc w:val="both"/>
        <w:rPr>
          <w:rFonts w:ascii="Times New Roman" w:hAnsi="Times New Roman"/>
          <w:sz w:val="24"/>
          <w:lang w:val="sr-Cyrl-CS"/>
        </w:rPr>
      </w:pPr>
      <w:r>
        <w:rPr>
          <w:rFonts w:ascii="Times New Roman" w:hAnsi="Times New Roman"/>
          <w:sz w:val="24"/>
        </w:rPr>
        <w:t xml:space="preserve">Имајући у виду </w:t>
      </w:r>
      <w:r>
        <w:rPr>
          <w:rFonts w:ascii="Times New Roman" w:hAnsi="Times New Roman"/>
          <w:sz w:val="24"/>
          <w:lang w:val="ru-RU"/>
        </w:rPr>
        <w:t xml:space="preserve">да је  високошколска установа </w:t>
      </w:r>
      <w:r>
        <w:rPr>
          <w:rFonts w:ascii="Times New Roman" w:hAnsi="Times New Roman"/>
          <w:sz w:val="24"/>
        </w:rPr>
        <w:t>испу</w:t>
      </w:r>
      <w:r>
        <w:rPr>
          <w:rFonts w:ascii="Times New Roman" w:hAnsi="Times New Roman"/>
          <w:sz w:val="24"/>
          <w:lang w:val="ru-RU"/>
        </w:rPr>
        <w:t>нила</w:t>
      </w:r>
      <w:r>
        <w:rPr>
          <w:rFonts w:ascii="Times New Roman" w:hAnsi="Times New Roman"/>
          <w:sz w:val="24"/>
        </w:rPr>
        <w:t xml:space="preserve"> стандарде за акредитацију </w:t>
      </w:r>
      <w:r w:rsidR="00D72CD9">
        <w:rPr>
          <w:rFonts w:ascii="Times New Roman" w:hAnsi="Times New Roman"/>
          <w:b/>
          <w:sz w:val="24"/>
        </w:rPr>
        <w:t>студијског програма</w:t>
      </w:r>
      <w:r>
        <w:rPr>
          <w:rFonts w:ascii="Times New Roman" w:hAnsi="Times New Roman"/>
          <w:sz w:val="24"/>
          <w:lang w:val="ru-RU"/>
        </w:rPr>
        <w:t xml:space="preserve">  </w:t>
      </w:r>
      <w:r>
        <w:rPr>
          <w:rFonts w:ascii="Times New Roman" w:hAnsi="Times New Roman"/>
          <w:sz w:val="24"/>
        </w:rPr>
        <w:t>прописане Правилником о стандардима и поступку за акредитацију високошколских установа и студијских програма</w:t>
      </w:r>
      <w:r>
        <w:rPr>
          <w:rFonts w:ascii="Times New Roman" w:hAnsi="Times New Roman"/>
          <w:sz w:val="24"/>
          <w:lang w:val="ru-RU"/>
        </w:rPr>
        <w:t xml:space="preserve">, </w:t>
      </w:r>
      <w:r>
        <w:rPr>
          <w:rFonts w:ascii="Times New Roman" w:hAnsi="Times New Roman"/>
          <w:sz w:val="24"/>
        </w:rPr>
        <w:t>одлучено је  као у диспозитиву.</w:t>
      </w:r>
    </w:p>
    <w:p w:rsidR="0038116A" w:rsidRDefault="0038116A">
      <w:pPr>
        <w:spacing w:after="120" w:line="240" w:lineRule="auto"/>
        <w:ind w:firstLine="567"/>
        <w:rPr>
          <w:rFonts w:ascii="Times New Roman" w:hAnsi="Times New Roman"/>
          <w:sz w:val="24"/>
          <w:lang w:val="sr-Cyrl-CS"/>
        </w:rPr>
      </w:pPr>
      <w:r>
        <w:rPr>
          <w:rFonts w:ascii="Times New Roman" w:hAnsi="Times New Roman"/>
          <w:b/>
          <w:sz w:val="24"/>
          <w:lang w:val="sr-Cyrl-CS"/>
        </w:rPr>
        <w:t>Упутство о правном средству:</w:t>
      </w:r>
      <w:r>
        <w:rPr>
          <w:rFonts w:ascii="Times New Roman" w:hAnsi="Times New Roman"/>
          <w:sz w:val="24"/>
          <w:lang w:val="sr-Cyrl-CS"/>
        </w:rPr>
        <w:t xml:space="preserve"> Против ове одлуке може се изјавити жалба Националном савету за високо образовање у року од 30 дана од дана пријема.</w:t>
      </w:r>
    </w:p>
    <w:p w:rsidR="0038116A" w:rsidRDefault="0038116A">
      <w:pPr>
        <w:spacing w:line="240" w:lineRule="auto"/>
        <w:rPr>
          <w:rFonts w:ascii="Times New Roman" w:hAnsi="Times New Roman"/>
          <w:sz w:val="24"/>
        </w:rPr>
      </w:pPr>
    </w:p>
    <w:p w:rsidR="0038116A" w:rsidRDefault="0038116A">
      <w:pPr>
        <w:spacing w:line="240" w:lineRule="auto"/>
        <w:rPr>
          <w:rFonts w:ascii="Times New Roman" w:hAnsi="Times New Roman"/>
          <w:sz w:val="24"/>
        </w:rPr>
      </w:pPr>
    </w:p>
    <w:tbl>
      <w:tblPr>
        <w:tblW w:w="0" w:type="auto"/>
        <w:tblLayout w:type="fixed"/>
        <w:tblLook w:val="01E0" w:firstRow="1" w:lastRow="1" w:firstColumn="1" w:lastColumn="1" w:noHBand="0" w:noVBand="0"/>
      </w:tblPr>
      <w:tblGrid>
        <w:gridCol w:w="4928"/>
        <w:gridCol w:w="4536"/>
      </w:tblGrid>
      <w:tr w:rsidR="0038116A">
        <w:tc>
          <w:tcPr>
            <w:tcW w:w="4928" w:type="dxa"/>
          </w:tcPr>
          <w:p w:rsidR="0038116A" w:rsidRDefault="0038116A">
            <w:pPr>
              <w:spacing w:after="120" w:line="240" w:lineRule="auto"/>
              <w:rPr>
                <w:rFonts w:ascii="Times New Roman" w:hAnsi="Times New Roman"/>
                <w:sz w:val="24"/>
                <w:lang w:val="sr-Cyrl-CS"/>
              </w:rPr>
            </w:pPr>
            <w:r>
              <w:rPr>
                <w:rFonts w:ascii="Times New Roman" w:hAnsi="Times New Roman"/>
                <w:sz w:val="24"/>
                <w:lang w:val="sr-Cyrl-CS"/>
              </w:rPr>
              <w:t>Достављено:</w:t>
            </w:r>
          </w:p>
          <w:p w:rsidR="0038116A" w:rsidRDefault="0038116A">
            <w:pPr>
              <w:spacing w:after="120" w:line="240" w:lineRule="auto"/>
              <w:ind w:firstLine="142"/>
              <w:rPr>
                <w:rFonts w:ascii="Times New Roman" w:hAnsi="Times New Roman"/>
                <w:sz w:val="24"/>
                <w:lang w:val="sr-Cyrl-CS"/>
              </w:rPr>
            </w:pPr>
            <w:r>
              <w:rPr>
                <w:rFonts w:ascii="Times New Roman" w:hAnsi="Times New Roman"/>
                <w:sz w:val="24"/>
                <w:lang w:val="sr-Cyrl-CS"/>
              </w:rPr>
              <w:t>- високошколској установи</w:t>
            </w:r>
          </w:p>
          <w:p w:rsidR="0038116A" w:rsidRPr="00BA23E3" w:rsidRDefault="0038116A">
            <w:pPr>
              <w:spacing w:after="120" w:line="240" w:lineRule="auto"/>
              <w:ind w:firstLine="142"/>
              <w:rPr>
                <w:rFonts w:ascii="Times New Roman" w:hAnsi="Times New Roman"/>
                <w:b/>
                <w:sz w:val="24"/>
                <w:lang w:val="sr-Cyrl-CS"/>
              </w:rPr>
            </w:pPr>
            <w:r>
              <w:rPr>
                <w:rFonts w:ascii="Times New Roman" w:hAnsi="Times New Roman"/>
                <w:sz w:val="24"/>
                <w:lang w:val="sr-Cyrl-CS"/>
              </w:rPr>
              <w:t>- архиви</w:t>
            </w:r>
            <w:r w:rsidR="00BA23E3">
              <w:rPr>
                <w:rFonts w:ascii="Times New Roman" w:hAnsi="Times New Roman"/>
                <w:sz w:val="24"/>
                <w:lang w:val="sr-Latn-CS"/>
              </w:rPr>
              <w:t xml:space="preserve"> </w:t>
            </w:r>
            <w:r w:rsidR="00BA23E3">
              <w:rPr>
                <w:rFonts w:ascii="Times New Roman" w:hAnsi="Times New Roman"/>
                <w:sz w:val="24"/>
                <w:lang w:val="sr-Cyrl-CS"/>
              </w:rPr>
              <w:t>КАПК</w:t>
            </w:r>
          </w:p>
        </w:tc>
        <w:tc>
          <w:tcPr>
            <w:tcW w:w="4536" w:type="dxa"/>
          </w:tcPr>
          <w:p w:rsidR="0038116A" w:rsidRDefault="0038116A">
            <w:pPr>
              <w:spacing w:after="120" w:line="240" w:lineRule="auto"/>
              <w:jc w:val="center"/>
              <w:rPr>
                <w:rFonts w:ascii="Times New Roman" w:hAnsi="Times New Roman"/>
                <w:b/>
                <w:sz w:val="24"/>
                <w:lang w:val="sr-Cyrl-CS"/>
              </w:rPr>
            </w:pPr>
            <w:r>
              <w:rPr>
                <w:rFonts w:ascii="Times New Roman" w:hAnsi="Times New Roman"/>
                <w:b/>
                <w:sz w:val="24"/>
                <w:lang w:val="sr-Cyrl-CS"/>
              </w:rPr>
              <w:t>ПРЕДСЕДНИК</w:t>
            </w:r>
          </w:p>
          <w:p w:rsidR="0038116A" w:rsidRDefault="0038116A">
            <w:pPr>
              <w:spacing w:after="120" w:line="240" w:lineRule="auto"/>
              <w:jc w:val="center"/>
              <w:rPr>
                <w:rFonts w:ascii="Times New Roman" w:hAnsi="Times New Roman"/>
                <w:sz w:val="24"/>
                <w:lang w:val="sr-Cyrl-CS"/>
              </w:rPr>
            </w:pPr>
          </w:p>
          <w:p w:rsidR="0038116A" w:rsidRDefault="0038116A">
            <w:pPr>
              <w:spacing w:after="120" w:line="240" w:lineRule="auto"/>
              <w:jc w:val="center"/>
              <w:rPr>
                <w:rFonts w:ascii="Times New Roman" w:hAnsi="Times New Roman"/>
                <w:sz w:val="24"/>
                <w:lang w:val="sr-Cyrl-CS"/>
              </w:rPr>
            </w:pPr>
            <w:r>
              <w:rPr>
                <w:rFonts w:ascii="Times New Roman" w:hAnsi="Times New Roman"/>
                <w:sz w:val="24"/>
                <w:lang w:val="sr-Cyrl-CS"/>
              </w:rPr>
              <w:t xml:space="preserve">Проф. др  </w:t>
            </w:r>
            <w:r w:rsidR="008C629A">
              <w:rPr>
                <w:rFonts w:ascii="Times New Roman" w:hAnsi="Times New Roman"/>
                <w:sz w:val="24"/>
                <w:lang w:val="sr-Cyrl-CS"/>
              </w:rPr>
              <w:t>Ендре Пап</w:t>
            </w:r>
          </w:p>
        </w:tc>
      </w:tr>
    </w:tbl>
    <w:p w:rsidR="0038116A" w:rsidRDefault="0038116A">
      <w:pPr>
        <w:spacing w:line="240" w:lineRule="auto"/>
        <w:rPr>
          <w:rFonts w:ascii="Times New Roman" w:hAnsi="Times New Roman"/>
          <w:sz w:val="24"/>
        </w:rPr>
      </w:pPr>
    </w:p>
    <w:p w:rsidR="0038116A" w:rsidRDefault="0038116A">
      <w:pPr>
        <w:spacing w:after="60" w:line="240" w:lineRule="auto"/>
        <w:jc w:val="center"/>
        <w:rPr>
          <w:rFonts w:ascii="Times New Roman" w:hAnsi="Times New Roman"/>
          <w:sz w:val="24"/>
          <w:lang w:val="sr-Cyrl-CS"/>
        </w:rPr>
      </w:pPr>
      <w:r>
        <w:rPr>
          <w:rFonts w:ascii="Times New Roman" w:hAnsi="Times New Roman"/>
          <w:sz w:val="24"/>
        </w:rPr>
        <w:br w:type="page"/>
      </w:r>
      <w:r w:rsidR="00D72CD9">
        <w:rPr>
          <w:rFonts w:ascii="Times New Roman" w:hAnsi="Times New Roman"/>
          <w:noProof/>
          <w:sz w:val="24"/>
          <w:lang w:val="sr-Latn-RS" w:eastAsia="sr-Latn-RS"/>
        </w:rPr>
        <w:lastRenderedPageBreak/>
        <w:drawing>
          <wp:inline distT="0" distB="0" distL="0" distR="0">
            <wp:extent cx="390525" cy="695325"/>
            <wp:effectExtent l="0" t="0" r="9525" b="9525"/>
            <wp:docPr id="1" name="Picture 0" descr="Mali grb Srbije A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0" descr="Mali grb Srbije A4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0525" cy="695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8116A" w:rsidRDefault="0038116A">
      <w:pPr>
        <w:spacing w:after="20" w:line="240" w:lineRule="auto"/>
        <w:jc w:val="center"/>
        <w:rPr>
          <w:rFonts w:ascii="Times New Roman" w:hAnsi="Times New Roman"/>
          <w:b/>
          <w:sz w:val="24"/>
          <w:lang w:val="sr-Cyrl-CS"/>
        </w:rPr>
      </w:pPr>
      <w:r>
        <w:rPr>
          <w:rFonts w:ascii="Times New Roman" w:hAnsi="Times New Roman"/>
          <w:b/>
          <w:sz w:val="24"/>
          <w:lang w:val="sr-Cyrl-CS"/>
        </w:rPr>
        <w:t>РЕПУБЛИКА СРБИЈА</w:t>
      </w:r>
    </w:p>
    <w:p w:rsidR="0038116A" w:rsidRDefault="0038116A">
      <w:pPr>
        <w:spacing w:after="0" w:line="240" w:lineRule="auto"/>
        <w:jc w:val="center"/>
        <w:rPr>
          <w:rFonts w:ascii="Times New Roman" w:hAnsi="Times New Roman"/>
          <w:b/>
          <w:sz w:val="24"/>
          <w:lang w:val="sr-Cyrl-CS"/>
        </w:rPr>
      </w:pPr>
      <w:r>
        <w:rPr>
          <w:rFonts w:ascii="Times New Roman" w:hAnsi="Times New Roman"/>
          <w:b/>
          <w:sz w:val="24"/>
          <w:lang w:val="sr-Cyrl-CS"/>
        </w:rPr>
        <w:t xml:space="preserve">КОМИСИЈА ЗА АКРЕДИТАЦИЈУ И </w:t>
      </w:r>
    </w:p>
    <w:p w:rsidR="0038116A" w:rsidRDefault="0038116A">
      <w:pPr>
        <w:spacing w:after="20" w:line="240" w:lineRule="auto"/>
        <w:jc w:val="center"/>
        <w:rPr>
          <w:rFonts w:ascii="Times New Roman" w:hAnsi="Times New Roman"/>
          <w:b/>
          <w:sz w:val="24"/>
          <w:lang w:val="sr-Cyrl-CS"/>
        </w:rPr>
      </w:pPr>
      <w:r>
        <w:rPr>
          <w:rFonts w:ascii="Times New Roman" w:hAnsi="Times New Roman"/>
          <w:b/>
          <w:sz w:val="24"/>
          <w:lang w:val="sr-Cyrl-CS"/>
        </w:rPr>
        <w:t>ПРОВЕРУ КВАЛИТЕТА</w:t>
      </w:r>
    </w:p>
    <w:p w:rsidR="0038116A" w:rsidRDefault="0038116A">
      <w:pPr>
        <w:spacing w:after="20" w:line="240" w:lineRule="auto"/>
        <w:jc w:val="center"/>
        <w:rPr>
          <w:rFonts w:ascii="Times New Roman" w:hAnsi="Times New Roman"/>
          <w:sz w:val="24"/>
          <w:lang w:val="sr-Latn-CS"/>
        </w:rPr>
      </w:pPr>
      <w:r>
        <w:rPr>
          <w:rFonts w:ascii="Times New Roman" w:hAnsi="Times New Roman"/>
          <w:sz w:val="24"/>
          <w:lang w:val="sr-Latn-CS"/>
        </w:rPr>
        <w:t xml:space="preserve"> </w:t>
      </w:r>
    </w:p>
    <w:p w:rsidR="0038116A" w:rsidRDefault="0038116A">
      <w:pPr>
        <w:spacing w:after="20" w:line="240" w:lineRule="auto"/>
        <w:jc w:val="center"/>
        <w:rPr>
          <w:rFonts w:ascii="Times New Roman" w:hAnsi="Times New Roman"/>
          <w:sz w:val="24"/>
          <w:lang w:val="sr-Latn-CS"/>
        </w:rPr>
      </w:pPr>
    </w:p>
    <w:p w:rsidR="0038116A" w:rsidRDefault="0038116A">
      <w:pPr>
        <w:spacing w:after="20" w:line="240" w:lineRule="auto"/>
        <w:jc w:val="center"/>
        <w:rPr>
          <w:rFonts w:ascii="Times New Roman" w:hAnsi="Times New Roman"/>
          <w:sz w:val="24"/>
          <w:lang w:val="sr-Cyrl-CS"/>
        </w:rPr>
      </w:pPr>
    </w:p>
    <w:p w:rsidR="0038116A" w:rsidRDefault="0038116A">
      <w:pPr>
        <w:spacing w:after="20" w:line="240" w:lineRule="auto"/>
        <w:jc w:val="center"/>
        <w:rPr>
          <w:rFonts w:ascii="Times New Roman" w:hAnsi="Times New Roman"/>
          <w:sz w:val="24"/>
          <w:lang w:val="sr-Cyrl-CS"/>
        </w:rPr>
      </w:pPr>
    </w:p>
    <w:p w:rsidR="0038116A" w:rsidRDefault="0038116A">
      <w:pPr>
        <w:spacing w:after="60" w:line="240" w:lineRule="auto"/>
        <w:jc w:val="center"/>
        <w:rPr>
          <w:rFonts w:ascii="Times New Roman" w:hAnsi="Times New Roman"/>
          <w:b/>
          <w:sz w:val="28"/>
          <w:lang w:val="sr-Latn-CS"/>
        </w:rPr>
      </w:pPr>
      <w:r>
        <w:rPr>
          <w:rFonts w:ascii="Times New Roman" w:hAnsi="Times New Roman"/>
          <w:b/>
          <w:sz w:val="28"/>
          <w:lang w:val="sr-Cyrl-CS"/>
        </w:rPr>
        <w:t>У</w:t>
      </w:r>
      <w:r>
        <w:rPr>
          <w:rFonts w:ascii="Times New Roman" w:hAnsi="Times New Roman"/>
          <w:b/>
          <w:sz w:val="28"/>
        </w:rPr>
        <w:t xml:space="preserve"> </w:t>
      </w:r>
      <w:r>
        <w:rPr>
          <w:rFonts w:ascii="Times New Roman" w:hAnsi="Times New Roman"/>
          <w:b/>
          <w:sz w:val="28"/>
          <w:lang w:val="sr-Cyrl-CS"/>
        </w:rPr>
        <w:t>В</w:t>
      </w:r>
      <w:r>
        <w:rPr>
          <w:rFonts w:ascii="Times New Roman" w:hAnsi="Times New Roman"/>
          <w:b/>
          <w:sz w:val="28"/>
        </w:rPr>
        <w:t xml:space="preserve"> </w:t>
      </w:r>
      <w:r>
        <w:rPr>
          <w:rFonts w:ascii="Times New Roman" w:hAnsi="Times New Roman"/>
          <w:b/>
          <w:sz w:val="28"/>
          <w:lang w:val="sr-Cyrl-CS"/>
        </w:rPr>
        <w:t>Е</w:t>
      </w:r>
      <w:r>
        <w:rPr>
          <w:rFonts w:ascii="Times New Roman" w:hAnsi="Times New Roman"/>
          <w:b/>
          <w:sz w:val="28"/>
        </w:rPr>
        <w:t xml:space="preserve"> </w:t>
      </w:r>
      <w:r>
        <w:rPr>
          <w:rFonts w:ascii="Times New Roman" w:hAnsi="Times New Roman"/>
          <w:b/>
          <w:sz w:val="28"/>
          <w:lang w:val="sr-Cyrl-CS"/>
        </w:rPr>
        <w:t>Р</w:t>
      </w:r>
      <w:r>
        <w:rPr>
          <w:rFonts w:ascii="Times New Roman" w:hAnsi="Times New Roman"/>
          <w:b/>
          <w:sz w:val="28"/>
        </w:rPr>
        <w:t xml:space="preserve"> </w:t>
      </w:r>
      <w:r>
        <w:rPr>
          <w:rFonts w:ascii="Times New Roman" w:hAnsi="Times New Roman"/>
          <w:b/>
          <w:sz w:val="28"/>
          <w:lang w:val="sr-Cyrl-CS"/>
        </w:rPr>
        <w:t>Е</w:t>
      </w:r>
      <w:r>
        <w:rPr>
          <w:rFonts w:ascii="Times New Roman" w:hAnsi="Times New Roman"/>
          <w:b/>
          <w:sz w:val="28"/>
        </w:rPr>
        <w:t xml:space="preserve"> </w:t>
      </w:r>
      <w:r>
        <w:rPr>
          <w:rFonts w:ascii="Times New Roman" w:hAnsi="Times New Roman"/>
          <w:b/>
          <w:sz w:val="28"/>
          <w:lang w:val="sr-Cyrl-CS"/>
        </w:rPr>
        <w:t>Њ</w:t>
      </w:r>
      <w:r>
        <w:rPr>
          <w:rFonts w:ascii="Times New Roman" w:hAnsi="Times New Roman"/>
          <w:b/>
          <w:sz w:val="28"/>
        </w:rPr>
        <w:t xml:space="preserve"> </w:t>
      </w:r>
      <w:r>
        <w:rPr>
          <w:rFonts w:ascii="Times New Roman" w:hAnsi="Times New Roman"/>
          <w:b/>
          <w:sz w:val="28"/>
          <w:lang w:val="sr-Cyrl-CS"/>
        </w:rPr>
        <w:t>Е</w:t>
      </w:r>
    </w:p>
    <w:p w:rsidR="0038116A" w:rsidRDefault="0038116A">
      <w:pPr>
        <w:spacing w:after="20" w:line="240" w:lineRule="auto"/>
        <w:jc w:val="center"/>
        <w:rPr>
          <w:rFonts w:ascii="Times New Roman" w:hAnsi="Times New Roman"/>
          <w:b/>
          <w:caps/>
          <w:sz w:val="24"/>
          <w:lang w:val="sr-Cyrl-CS"/>
        </w:rPr>
      </w:pPr>
      <w:r>
        <w:rPr>
          <w:rFonts w:ascii="Times New Roman" w:hAnsi="Times New Roman"/>
          <w:b/>
          <w:caps/>
          <w:sz w:val="24"/>
          <w:lang w:val="sr-Cyrl-CS"/>
        </w:rPr>
        <w:t xml:space="preserve">О АКРЕДИТАЦИЈИ </w:t>
      </w:r>
      <w:r w:rsidR="00D72CD9">
        <w:rPr>
          <w:rFonts w:ascii="Times New Roman" w:hAnsi="Times New Roman"/>
          <w:b/>
          <w:caps/>
          <w:sz w:val="24"/>
        </w:rPr>
        <w:t>студијског програма</w:t>
      </w:r>
    </w:p>
    <w:p w:rsidR="0038116A" w:rsidRDefault="0038116A">
      <w:pPr>
        <w:spacing w:after="20" w:line="240" w:lineRule="auto"/>
        <w:jc w:val="center"/>
        <w:rPr>
          <w:rFonts w:ascii="Times New Roman" w:hAnsi="Times New Roman"/>
          <w:b/>
          <w:sz w:val="24"/>
          <w:lang w:val="sr-Cyrl-CS"/>
        </w:rPr>
      </w:pPr>
    </w:p>
    <w:p w:rsidR="0038116A" w:rsidRDefault="0038116A">
      <w:pPr>
        <w:spacing w:after="20" w:line="240" w:lineRule="auto"/>
        <w:jc w:val="center"/>
        <w:rPr>
          <w:rFonts w:ascii="Times New Roman" w:hAnsi="Times New Roman"/>
          <w:b/>
          <w:sz w:val="24"/>
        </w:rPr>
      </w:pPr>
    </w:p>
    <w:p w:rsidR="0038116A" w:rsidRDefault="0038116A">
      <w:pPr>
        <w:spacing w:after="20" w:line="240" w:lineRule="auto"/>
        <w:jc w:val="center"/>
        <w:rPr>
          <w:rFonts w:ascii="Times New Roman" w:hAnsi="Times New Roman"/>
          <w:b/>
          <w:sz w:val="24"/>
        </w:rPr>
      </w:pPr>
    </w:p>
    <w:p w:rsidR="0038116A" w:rsidRDefault="0038116A">
      <w:pPr>
        <w:spacing w:after="20" w:line="240" w:lineRule="auto"/>
        <w:jc w:val="center"/>
        <w:rPr>
          <w:rFonts w:ascii="Times New Roman" w:hAnsi="Times New Roman"/>
          <w:b/>
          <w:sz w:val="24"/>
        </w:rPr>
      </w:pPr>
    </w:p>
    <w:p w:rsidR="0038116A" w:rsidRDefault="00D72CD9">
      <w:pPr>
        <w:spacing w:after="120" w:line="240" w:lineRule="auto"/>
        <w:ind w:firstLine="709"/>
        <w:jc w:val="both"/>
        <w:rPr>
          <w:rFonts w:ascii="Times New Roman" w:hAnsi="Times New Roman"/>
          <w:sz w:val="24"/>
          <w:lang w:val="sr-Latn-CS"/>
        </w:rPr>
      </w:pPr>
      <w:bookmarkStart w:id="8" w:name="OLE_LINK14"/>
      <w:bookmarkStart w:id="9" w:name="OLE_LINK15"/>
      <w:r>
        <w:rPr>
          <w:rFonts w:ascii="Times New Roman" w:hAnsi="Times New Roman"/>
          <w:b/>
          <w:sz w:val="24"/>
        </w:rPr>
        <w:t>ВИСОКА ШКОЛА ЗА ВАСП</w:t>
      </w:r>
      <w:r w:rsidR="005956B5">
        <w:rPr>
          <w:rFonts w:ascii="Times New Roman" w:hAnsi="Times New Roman"/>
          <w:b/>
          <w:sz w:val="24"/>
        </w:rPr>
        <w:t>ИТАЧЕ СТРУКОВНИХ СТУДИЈА</w:t>
      </w:r>
      <w:r w:rsidR="005956B5">
        <w:rPr>
          <w:rFonts w:ascii="Times New Roman" w:hAnsi="Times New Roman"/>
          <w:b/>
          <w:sz w:val="24"/>
          <w:lang w:val="sr-Cyrl-RS"/>
        </w:rPr>
        <w:t xml:space="preserve"> </w:t>
      </w:r>
      <w:bookmarkStart w:id="10" w:name="_GoBack"/>
      <w:bookmarkEnd w:id="10"/>
      <w:r w:rsidR="0038116A">
        <w:rPr>
          <w:rFonts w:ascii="Times New Roman" w:hAnsi="Times New Roman"/>
          <w:sz w:val="24"/>
          <w:lang w:val="sr-Cyrl-CS"/>
        </w:rPr>
        <w:t xml:space="preserve">са седиштем у </w:t>
      </w:r>
      <w:r w:rsidR="0038116A">
        <w:rPr>
          <w:rFonts w:ascii="Times New Roman" w:hAnsi="Times New Roman"/>
          <w:sz w:val="24"/>
        </w:rPr>
        <w:fldChar w:fldCharType="begin"/>
      </w:r>
      <w:r w:rsidR="0038116A">
        <w:rPr>
          <w:rFonts w:ascii="Times New Roman" w:hAnsi="Times New Roman"/>
          <w:sz w:val="24"/>
        </w:rPr>
        <w:instrText xml:space="preserve"> DOCVARIABLE ConvertString(</w:instrText>
      </w:r>
      <w:r w:rsidR="0038116A">
        <w:rPr>
          <w:rFonts w:ascii="Times New Roman" w:hAnsi="Times New Roman"/>
          <w:sz w:val="24"/>
          <w:lang w:val="sr-Latn-CS"/>
        </w:rPr>
        <w:instrText xml:space="preserve">Adresa,1,5) </w:instrText>
      </w:r>
      <w:r w:rsidR="0038116A">
        <w:rPr>
          <w:rFonts w:ascii="Times New Roman" w:hAnsi="Times New Roman"/>
          <w:sz w:val="24"/>
        </w:rPr>
        <w:instrText xml:space="preserve">\* MERGEFORMAT </w:instrText>
      </w:r>
      <w:r w:rsidR="0038116A">
        <w:rPr>
          <w:rFonts w:ascii="Times New Roman" w:hAnsi="Times New Roman"/>
          <w:sz w:val="24"/>
        </w:rPr>
        <w:fldChar w:fldCharType="end"/>
      </w:r>
      <w:r>
        <w:rPr>
          <w:rFonts w:ascii="Times New Roman" w:hAnsi="Times New Roman"/>
          <w:sz w:val="24"/>
        </w:rPr>
        <w:t>ПИВАРСКА ББ</w:t>
      </w:r>
      <w:r w:rsidR="0038116A">
        <w:rPr>
          <w:rFonts w:ascii="Times New Roman" w:hAnsi="Times New Roman"/>
          <w:sz w:val="24"/>
        </w:rPr>
        <w:t>,</w:t>
      </w:r>
      <w:r w:rsidR="0038116A">
        <w:rPr>
          <w:rFonts w:ascii="Times New Roman" w:hAnsi="Times New Roman"/>
          <w:sz w:val="24"/>
          <w:lang w:val="sr-Cyrl-CS"/>
        </w:rPr>
        <w:t xml:space="preserve"> </w:t>
      </w:r>
      <w:r w:rsidR="0038116A">
        <w:rPr>
          <w:rFonts w:ascii="Times New Roman" w:hAnsi="Times New Roman"/>
          <w:sz w:val="24"/>
        </w:rPr>
        <w:fldChar w:fldCharType="begin"/>
      </w:r>
      <w:r w:rsidR="0038116A">
        <w:rPr>
          <w:rFonts w:ascii="Times New Roman" w:hAnsi="Times New Roman"/>
          <w:sz w:val="24"/>
        </w:rPr>
        <w:instrText xml:space="preserve"> DOCVARIABLE ConvertString(</w:instrText>
      </w:r>
      <w:r w:rsidR="0038116A">
        <w:rPr>
          <w:rFonts w:ascii="Times New Roman" w:hAnsi="Times New Roman"/>
          <w:sz w:val="24"/>
          <w:lang w:val="sr-Latn-CS"/>
        </w:rPr>
        <w:instrText xml:space="preserve">Sediste,1,5) </w:instrText>
      </w:r>
      <w:r w:rsidR="0038116A">
        <w:rPr>
          <w:rFonts w:ascii="Times New Roman" w:hAnsi="Times New Roman"/>
          <w:sz w:val="24"/>
        </w:rPr>
        <w:instrText xml:space="preserve">\* MERGEFORMAT </w:instrText>
      </w:r>
      <w:r w:rsidR="0038116A">
        <w:rPr>
          <w:rFonts w:ascii="Times New Roman" w:hAnsi="Times New Roman"/>
          <w:sz w:val="24"/>
        </w:rPr>
        <w:fldChar w:fldCharType="end"/>
      </w:r>
      <w:r>
        <w:rPr>
          <w:rFonts w:ascii="Times New Roman" w:hAnsi="Times New Roman"/>
          <w:sz w:val="24"/>
        </w:rPr>
        <w:t>АЛЕКСИНАЦ</w:t>
      </w:r>
      <w:r w:rsidR="0038116A">
        <w:rPr>
          <w:rFonts w:ascii="Times New Roman" w:hAnsi="Times New Roman"/>
          <w:sz w:val="24"/>
          <w:lang w:val="sr-Cyrl-CS"/>
        </w:rPr>
        <w:t>,</w:t>
      </w:r>
      <w:r w:rsidR="0038116A">
        <w:rPr>
          <w:rFonts w:ascii="Times New Roman" w:hAnsi="Times New Roman"/>
          <w:sz w:val="24"/>
        </w:rPr>
        <w:t xml:space="preserve"> </w:t>
      </w:r>
      <w:bookmarkEnd w:id="8"/>
      <w:bookmarkEnd w:id="9"/>
      <w:r w:rsidR="0038116A">
        <w:rPr>
          <w:rFonts w:ascii="Times New Roman" w:hAnsi="Times New Roman"/>
          <w:sz w:val="24"/>
          <w:lang w:val="sr-Cyrl-CS"/>
        </w:rPr>
        <w:t>ПИБ:</w:t>
      </w:r>
      <w:r w:rsidR="0038116A">
        <w:rPr>
          <w:rFonts w:ascii="Times New Roman" w:hAnsi="Times New Roman"/>
          <w:sz w:val="24"/>
        </w:rPr>
        <w:t xml:space="preserve"> </w:t>
      </w:r>
      <w:r w:rsidR="0038116A">
        <w:rPr>
          <w:rFonts w:ascii="Times New Roman" w:hAnsi="Times New Roman"/>
          <w:sz w:val="24"/>
        </w:rPr>
        <w:fldChar w:fldCharType="begin"/>
      </w:r>
      <w:r w:rsidR="0038116A">
        <w:rPr>
          <w:rFonts w:ascii="Times New Roman" w:hAnsi="Times New Roman"/>
          <w:sz w:val="24"/>
        </w:rPr>
        <w:instrText xml:space="preserve"> DOCVARIABLE </w:instrText>
      </w:r>
      <w:r w:rsidR="0038116A">
        <w:rPr>
          <w:rFonts w:ascii="Times New Roman" w:hAnsi="Times New Roman"/>
          <w:sz w:val="24"/>
          <w:lang w:val="sr-Latn-CS"/>
        </w:rPr>
        <w:instrText xml:space="preserve">PIB </w:instrText>
      </w:r>
      <w:r w:rsidR="0038116A">
        <w:rPr>
          <w:rFonts w:ascii="Times New Roman" w:hAnsi="Times New Roman"/>
          <w:sz w:val="24"/>
        </w:rPr>
        <w:instrText xml:space="preserve">\* MERGEFORMAT </w:instrText>
      </w:r>
      <w:r w:rsidR="0038116A">
        <w:rPr>
          <w:rFonts w:ascii="Times New Roman" w:hAnsi="Times New Roman"/>
          <w:sz w:val="24"/>
        </w:rPr>
        <w:fldChar w:fldCharType="end"/>
      </w:r>
      <w:r>
        <w:rPr>
          <w:rFonts w:ascii="Times New Roman" w:hAnsi="Times New Roman"/>
          <w:sz w:val="24"/>
        </w:rPr>
        <w:t>100312795</w:t>
      </w:r>
      <w:r w:rsidR="0038116A">
        <w:rPr>
          <w:rFonts w:ascii="Times New Roman" w:hAnsi="Times New Roman"/>
          <w:sz w:val="24"/>
          <w:lang w:val="sr-Cyrl-CS"/>
        </w:rPr>
        <w:t xml:space="preserve">, Матични број: </w:t>
      </w:r>
      <w:r>
        <w:rPr>
          <w:rFonts w:ascii="Times New Roman" w:hAnsi="Times New Roman"/>
          <w:sz w:val="24"/>
        </w:rPr>
        <w:t>07106904</w:t>
      </w:r>
      <w:r w:rsidR="0038116A">
        <w:rPr>
          <w:rFonts w:ascii="Times New Roman" w:hAnsi="Times New Roman"/>
          <w:sz w:val="24"/>
        </w:rPr>
        <w:t>,</w:t>
      </w:r>
      <w:r w:rsidR="0038116A">
        <w:rPr>
          <w:rFonts w:ascii="Times New Roman" w:hAnsi="Times New Roman"/>
          <w:sz w:val="24"/>
          <w:lang w:val="sr-Cyrl-CS"/>
        </w:rPr>
        <w:t xml:space="preserve"> испуни</w:t>
      </w:r>
      <w:r w:rsidR="0038116A">
        <w:rPr>
          <w:rFonts w:ascii="Times New Roman" w:hAnsi="Times New Roman"/>
          <w:sz w:val="24"/>
        </w:rPr>
        <w:t>o</w:t>
      </w:r>
      <w:r w:rsidR="0038116A">
        <w:rPr>
          <w:rFonts w:ascii="Times New Roman" w:hAnsi="Times New Roman"/>
          <w:sz w:val="24"/>
          <w:lang w:val="sr-Cyrl-CS"/>
        </w:rPr>
        <w:t xml:space="preserve"> је стандарде  прописане Правилником о стандардима и поступку за акре</w:t>
      </w:r>
      <w:bookmarkStart w:id="11" w:name="OLE_LINK7"/>
      <w:bookmarkStart w:id="12" w:name="OLE_LINK11"/>
      <w:r w:rsidR="0038116A">
        <w:rPr>
          <w:rFonts w:ascii="Times New Roman" w:hAnsi="Times New Roman"/>
          <w:sz w:val="24"/>
          <w:lang w:val="sr-Cyrl-CS"/>
        </w:rPr>
        <w:t>д</w:t>
      </w:r>
      <w:bookmarkEnd w:id="11"/>
      <w:bookmarkEnd w:id="12"/>
      <w:r w:rsidR="0038116A">
        <w:rPr>
          <w:rFonts w:ascii="Times New Roman" w:hAnsi="Times New Roman"/>
          <w:sz w:val="24"/>
          <w:lang w:val="sr-Cyrl-CS"/>
        </w:rPr>
        <w:t xml:space="preserve">итацију </w:t>
      </w:r>
      <w:bookmarkStart w:id="13" w:name="OLE_LINK20"/>
      <w:bookmarkStart w:id="14" w:name="OLE_LINK21"/>
      <w:r w:rsidR="0038116A">
        <w:rPr>
          <w:rFonts w:ascii="Times New Roman" w:hAnsi="Times New Roman"/>
          <w:sz w:val="24"/>
          <w:lang w:val="sr-Cyrl-CS"/>
        </w:rPr>
        <w:t>високошколских установа</w:t>
      </w:r>
      <w:bookmarkEnd w:id="13"/>
      <w:bookmarkEnd w:id="14"/>
      <w:r w:rsidR="0038116A">
        <w:rPr>
          <w:rFonts w:ascii="Times New Roman" w:hAnsi="Times New Roman"/>
          <w:sz w:val="24"/>
          <w:lang w:val="sr-Cyrl-CS"/>
        </w:rPr>
        <w:t xml:space="preserve"> и студијских програма („Службени гласник РС“ број 106/06</w:t>
      </w:r>
      <w:r w:rsidR="00BA23E3">
        <w:rPr>
          <w:rFonts w:ascii="Times New Roman" w:hAnsi="Times New Roman"/>
          <w:sz w:val="24"/>
          <w:lang w:val="sr-Cyrl-CS"/>
        </w:rPr>
        <w:t>, 112/08</w:t>
      </w:r>
      <w:r w:rsidR="0038116A">
        <w:rPr>
          <w:rFonts w:ascii="Times New Roman" w:hAnsi="Times New Roman"/>
          <w:sz w:val="24"/>
          <w:lang w:val="sr-Cyrl-CS"/>
        </w:rPr>
        <w:t>)</w:t>
      </w:r>
      <w:r>
        <w:rPr>
          <w:rFonts w:ascii="Times New Roman" w:hAnsi="Times New Roman"/>
          <w:sz w:val="24"/>
        </w:rPr>
        <w:t xml:space="preserve">, за акредитацију студијског програма </w:t>
      </w:r>
      <w:r w:rsidR="0038116A">
        <w:rPr>
          <w:rFonts w:ascii="Times New Roman" w:hAnsi="Times New Roman"/>
          <w:sz w:val="24"/>
          <w:lang w:val="sr-Cyrl-CS"/>
        </w:rPr>
        <w:t xml:space="preserve"> </w:t>
      </w:r>
      <w:r>
        <w:rPr>
          <w:rFonts w:ascii="Times New Roman" w:hAnsi="Times New Roman"/>
          <w:b/>
          <w:sz w:val="24"/>
        </w:rPr>
        <w:t xml:space="preserve"> Специјалистичке струковне студије - СПЕЦИЈАЛИСТА ЗА МУЗИЧКО ВАСПИТАЊЕ</w:t>
      </w:r>
      <w:r>
        <w:rPr>
          <w:rFonts w:ascii="Times New Roman" w:hAnsi="Times New Roman"/>
          <w:sz w:val="24"/>
        </w:rPr>
        <w:t xml:space="preserve"> у оквиру поља друштвено-хуманистичких наука и то за 20 студената у седишту.</w:t>
      </w:r>
      <w:r w:rsidR="0038116A">
        <w:rPr>
          <w:rFonts w:ascii="Times New Roman" w:hAnsi="Times New Roman"/>
          <w:sz w:val="24"/>
          <w:lang w:val="sr-Cyrl-CS"/>
        </w:rPr>
        <w:t xml:space="preserve"> </w:t>
      </w:r>
    </w:p>
    <w:p w:rsidR="0038116A" w:rsidRDefault="0038116A">
      <w:pPr>
        <w:spacing w:after="120" w:line="240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  <w:lang w:val="sr-Cyrl-CS"/>
        </w:rPr>
        <w:t>Ово уверење издаје се на основу члана 16. став 5. тачка 1) Закона о високом образовању („Службени гласник РС“ број 76/05</w:t>
      </w:r>
      <w:r w:rsidR="00BA23E3">
        <w:rPr>
          <w:rFonts w:ascii="Times New Roman" w:hAnsi="Times New Roman"/>
          <w:sz w:val="24"/>
          <w:lang w:val="sr-Cyrl-CS"/>
        </w:rPr>
        <w:t>, 100/07, 97/08, 44/10</w:t>
      </w:r>
      <w:r>
        <w:rPr>
          <w:rFonts w:ascii="Times New Roman" w:hAnsi="Times New Roman"/>
          <w:sz w:val="24"/>
          <w:lang w:val="sr-Cyrl-CS"/>
        </w:rPr>
        <w:t>).</w:t>
      </w:r>
    </w:p>
    <w:p w:rsidR="0038116A" w:rsidRDefault="0038116A">
      <w:pPr>
        <w:spacing w:after="0" w:line="240" w:lineRule="auto"/>
        <w:jc w:val="both"/>
        <w:rPr>
          <w:rFonts w:ascii="Times New Roman" w:hAnsi="Times New Roman"/>
          <w:sz w:val="24"/>
        </w:rPr>
      </w:pPr>
    </w:p>
    <w:p w:rsidR="0038116A" w:rsidRDefault="0038116A">
      <w:pPr>
        <w:spacing w:after="0" w:line="240" w:lineRule="auto"/>
        <w:jc w:val="both"/>
        <w:rPr>
          <w:rFonts w:ascii="Times New Roman" w:hAnsi="Times New Roman"/>
          <w:sz w:val="24"/>
        </w:rPr>
      </w:pPr>
    </w:p>
    <w:p w:rsidR="0038116A" w:rsidRDefault="0038116A">
      <w:pPr>
        <w:spacing w:after="0" w:line="240" w:lineRule="auto"/>
        <w:jc w:val="both"/>
        <w:rPr>
          <w:rFonts w:ascii="Times New Roman" w:hAnsi="Times New Roman"/>
          <w:sz w:val="24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810"/>
        <w:gridCol w:w="4811"/>
      </w:tblGrid>
      <w:tr w:rsidR="0038116A">
        <w:trPr>
          <w:trHeight w:val="1274"/>
        </w:trPr>
        <w:tc>
          <w:tcPr>
            <w:tcW w:w="4810" w:type="dxa"/>
          </w:tcPr>
          <w:p w:rsidR="0038116A" w:rsidRDefault="0038116A">
            <w:pPr>
              <w:spacing w:after="0" w:line="360" w:lineRule="auto"/>
              <w:rPr>
                <w:rFonts w:ascii="Times New Roman" w:hAnsi="Times New Roman"/>
                <w:sz w:val="24"/>
                <w:lang w:val="sr-Latn-CS"/>
              </w:rPr>
            </w:pPr>
            <w:r>
              <w:rPr>
                <w:rFonts w:ascii="Times New Roman" w:hAnsi="Times New Roman"/>
                <w:sz w:val="24"/>
                <w:lang w:val="sr-Cyrl-CS"/>
              </w:rPr>
              <w:t xml:space="preserve">Број: </w:t>
            </w:r>
            <w:r w:rsidR="00D72CD9">
              <w:rPr>
                <w:rFonts w:ascii="Times New Roman" w:hAnsi="Times New Roman"/>
                <w:sz w:val="24"/>
                <w:lang w:val="sr-Latn-CS"/>
              </w:rPr>
              <w:t>612-00-00418/2013-04</w:t>
            </w:r>
          </w:p>
          <w:p w:rsidR="0038116A" w:rsidRDefault="0038116A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  <w:p w:rsidR="0038116A" w:rsidRDefault="0038116A">
            <w:pPr>
              <w:spacing w:after="0" w:line="240" w:lineRule="auto"/>
              <w:rPr>
                <w:rFonts w:ascii="Times New Roman" w:hAnsi="Times New Roman"/>
                <w:sz w:val="24"/>
                <w:lang w:val="sr-Cyrl-CS"/>
              </w:rPr>
            </w:pPr>
            <w:r>
              <w:rPr>
                <w:rFonts w:ascii="Times New Roman" w:hAnsi="Times New Roman"/>
                <w:sz w:val="24"/>
                <w:lang w:val="sr-Cyrl-CS"/>
              </w:rPr>
              <w:t xml:space="preserve">Београд, </w:t>
            </w:r>
            <w:r w:rsidR="00D72CD9">
              <w:rPr>
                <w:rFonts w:ascii="Times New Roman" w:hAnsi="Times New Roman"/>
                <w:sz w:val="24"/>
                <w:lang w:val="sr-Latn-CS"/>
              </w:rPr>
              <w:t>23.05.2014</w:t>
            </w:r>
            <w:r>
              <w:rPr>
                <w:rFonts w:ascii="Times New Roman" w:hAnsi="Times New Roman"/>
                <w:sz w:val="24"/>
                <w:lang w:val="sr-Latn-CS"/>
              </w:rPr>
              <w:t>.</w:t>
            </w:r>
            <w:r>
              <w:rPr>
                <w:rFonts w:ascii="Times New Roman" w:hAnsi="Times New Roman"/>
                <w:sz w:val="24"/>
                <w:lang w:val="sr-Cyrl-CS"/>
              </w:rPr>
              <w:t xml:space="preserve"> године</w:t>
            </w:r>
          </w:p>
          <w:p w:rsidR="0038116A" w:rsidRDefault="0038116A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4811" w:type="dxa"/>
          </w:tcPr>
          <w:p w:rsidR="0038116A" w:rsidRDefault="0038116A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  <w:lang w:val="sr-Cyrl-CS"/>
              </w:rPr>
              <w:t>ПРЕДСЕДНИК</w:t>
            </w:r>
            <w:r>
              <w:rPr>
                <w:rFonts w:ascii="Times New Roman" w:hAnsi="Times New Roman"/>
                <w:b/>
                <w:sz w:val="24"/>
              </w:rPr>
              <w:br/>
            </w:r>
          </w:p>
          <w:p w:rsidR="0038116A" w:rsidRDefault="0038116A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lang w:val="sr-Cyrl-CS"/>
              </w:rPr>
              <w:t xml:space="preserve">Проф. др  </w:t>
            </w:r>
            <w:r w:rsidR="008C629A">
              <w:rPr>
                <w:rFonts w:ascii="Times New Roman" w:hAnsi="Times New Roman"/>
                <w:sz w:val="24"/>
                <w:lang w:val="sr-Cyrl-CS"/>
              </w:rPr>
              <w:t>Ендре Пап</w:t>
            </w:r>
          </w:p>
          <w:p w:rsidR="0038116A" w:rsidRDefault="0038116A">
            <w:pPr>
              <w:tabs>
                <w:tab w:val="left" w:pos="1613"/>
              </w:tabs>
              <w:spacing w:after="0"/>
              <w:rPr>
                <w:rFonts w:ascii="Times New Roman" w:hAnsi="Times New Roman"/>
                <w:sz w:val="24"/>
              </w:rPr>
            </w:pPr>
          </w:p>
        </w:tc>
      </w:tr>
    </w:tbl>
    <w:p w:rsidR="0038116A" w:rsidRDefault="0038116A"/>
    <w:sectPr w:rsidR="0038116A">
      <w:type w:val="oddPage"/>
      <w:pgSz w:w="11907" w:h="16840" w:code="9"/>
      <w:pgMar w:top="1418" w:right="1134" w:bottom="1418" w:left="1701" w:header="720" w:footer="72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21002A87" w:usb1="80000000" w:usb2="00000008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E642097"/>
    <w:multiLevelType w:val="hybridMultilevel"/>
    <w:tmpl w:val="A472220E"/>
    <w:lvl w:ilvl="0" w:tplc="4A7AB4E4">
      <w:start w:val="2"/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29C6E9C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D64E2B44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6DEE3E4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522C4C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F6C6FBE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DD21890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AA47740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52166AE4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7E36443E"/>
    <w:multiLevelType w:val="hybridMultilevel"/>
    <w:tmpl w:val="885CB82E"/>
    <w:lvl w:ilvl="0" w:tplc="F5569DE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5345428" w:tentative="1">
      <w:start w:val="1"/>
      <w:numFmt w:val="lowerLetter"/>
      <w:lvlText w:val="%2."/>
      <w:lvlJc w:val="left"/>
      <w:pPr>
        <w:ind w:left="1440" w:hanging="360"/>
      </w:pPr>
    </w:lvl>
    <w:lvl w:ilvl="2" w:tplc="017686A4" w:tentative="1">
      <w:start w:val="1"/>
      <w:numFmt w:val="lowerRoman"/>
      <w:lvlText w:val="%3."/>
      <w:lvlJc w:val="right"/>
      <w:pPr>
        <w:ind w:left="2160" w:hanging="180"/>
      </w:pPr>
    </w:lvl>
    <w:lvl w:ilvl="3" w:tplc="B818E36A" w:tentative="1">
      <w:start w:val="1"/>
      <w:numFmt w:val="decimal"/>
      <w:lvlText w:val="%4."/>
      <w:lvlJc w:val="left"/>
      <w:pPr>
        <w:ind w:left="2880" w:hanging="360"/>
      </w:pPr>
    </w:lvl>
    <w:lvl w:ilvl="4" w:tplc="13087D04" w:tentative="1">
      <w:start w:val="1"/>
      <w:numFmt w:val="lowerLetter"/>
      <w:lvlText w:val="%5."/>
      <w:lvlJc w:val="left"/>
      <w:pPr>
        <w:ind w:left="3600" w:hanging="360"/>
      </w:pPr>
    </w:lvl>
    <w:lvl w:ilvl="5" w:tplc="9AE85AF4" w:tentative="1">
      <w:start w:val="1"/>
      <w:numFmt w:val="lowerRoman"/>
      <w:lvlText w:val="%6."/>
      <w:lvlJc w:val="right"/>
      <w:pPr>
        <w:ind w:left="4320" w:hanging="180"/>
      </w:pPr>
    </w:lvl>
    <w:lvl w:ilvl="6" w:tplc="AE1636C2" w:tentative="1">
      <w:start w:val="1"/>
      <w:numFmt w:val="decimal"/>
      <w:lvlText w:val="%7."/>
      <w:lvlJc w:val="left"/>
      <w:pPr>
        <w:ind w:left="5040" w:hanging="360"/>
      </w:pPr>
    </w:lvl>
    <w:lvl w:ilvl="7" w:tplc="10328D0E" w:tentative="1">
      <w:start w:val="1"/>
      <w:numFmt w:val="lowerLetter"/>
      <w:lvlText w:val="%8."/>
      <w:lvlJc w:val="left"/>
      <w:pPr>
        <w:ind w:left="5760" w:hanging="360"/>
      </w:pPr>
    </w:lvl>
    <w:lvl w:ilvl="8" w:tplc="BB0C6288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attachedTemplate r:id="rId1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72CD9"/>
    <w:rsid w:val="00050E9C"/>
    <w:rsid w:val="002F49CC"/>
    <w:rsid w:val="0038116A"/>
    <w:rsid w:val="00381277"/>
    <w:rsid w:val="004D0607"/>
    <w:rsid w:val="00505B4F"/>
    <w:rsid w:val="005865E1"/>
    <w:rsid w:val="005956B5"/>
    <w:rsid w:val="0060172A"/>
    <w:rsid w:val="0060653D"/>
    <w:rsid w:val="006E1271"/>
    <w:rsid w:val="008B3058"/>
    <w:rsid w:val="008C629A"/>
    <w:rsid w:val="008E0802"/>
    <w:rsid w:val="00906010"/>
    <w:rsid w:val="00935682"/>
    <w:rsid w:val="009D250A"/>
    <w:rsid w:val="009E7341"/>
    <w:rsid w:val="00A00141"/>
    <w:rsid w:val="00A04CC9"/>
    <w:rsid w:val="00A07D15"/>
    <w:rsid w:val="00B0755E"/>
    <w:rsid w:val="00B375B5"/>
    <w:rsid w:val="00BA23E3"/>
    <w:rsid w:val="00BA7811"/>
    <w:rsid w:val="00BC388D"/>
    <w:rsid w:val="00CD4A5B"/>
    <w:rsid w:val="00D72CD9"/>
    <w:rsid w:val="00D77BD1"/>
    <w:rsid w:val="00D854D0"/>
    <w:rsid w:val="00E5610D"/>
    <w:rsid w:val="00ED4E29"/>
    <w:rsid w:val="00FB5965"/>
    <w:rsid w:val="00FE7A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sr-Latn-RS" w:eastAsia="sr-Latn-R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pacing w:after="200" w:line="276" w:lineRule="auto"/>
    </w:pPr>
    <w:rPr>
      <w:sz w:val="22"/>
      <w:szCs w:val="22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qFormat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5956B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956B5"/>
    <w:rPr>
      <w:rFonts w:ascii="Tahoma" w:hAnsi="Tahoma" w:cs="Tahoma"/>
      <w:sz w:val="16"/>
      <w:szCs w:val="16"/>
      <w:lang w:val="en-US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sr-Latn-RS" w:eastAsia="sr-Latn-R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pacing w:after="200" w:line="276" w:lineRule="auto"/>
    </w:pPr>
    <w:rPr>
      <w:sz w:val="22"/>
      <w:szCs w:val="22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qFormat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5956B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956B5"/>
    <w:rPr>
      <w:rFonts w:ascii="Tahoma" w:hAnsi="Tahoma" w:cs="Tahoma"/>
      <w:sz w:val="16"/>
      <w:szCs w:val="16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45081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customXml" Target="../customXml/item3.xml"/><Relationship Id="rId5" Type="http://schemas.openxmlformats.org/officeDocument/2006/relationships/webSettings" Target="webSettings.xml"/><Relationship Id="rId10" Type="http://schemas.openxmlformats.org/officeDocument/2006/relationships/customXml" Target="../customXml/item2.xml"/><Relationship Id="rId4" Type="http://schemas.openxmlformats.org/officeDocument/2006/relationships/settings" Target="settings.xml"/><Relationship Id="rId9" Type="http://schemas.openxmlformats.org/officeDocument/2006/relationships/customXml" Target="../customXml/item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\\IVAN-PC\NexTAIR\Template\Uverenje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072D61AA965B0941A96387D5D4844195" ma:contentTypeVersion="12" ma:contentTypeDescription="Kreiraj novi dokument." ma:contentTypeScope="" ma:versionID="118da762967d83bedb7e0c963c765881">
  <xsd:schema xmlns:xsd="http://www.w3.org/2001/XMLSchema" xmlns:xs="http://www.w3.org/2001/XMLSchema" xmlns:p="http://schemas.microsoft.com/office/2006/metadata/properties" xmlns:ns2="141157f0-9dc5-4f98-abc3-73960114da08" xmlns:ns3="8c8ca48f-eb8c-46f2-975e-4925aae1d32a" targetNamespace="http://schemas.microsoft.com/office/2006/metadata/properties" ma:root="true" ma:fieldsID="60224d8d269bb82a575b06a5da60bf1d" ns2:_="" ns3:_="">
    <xsd:import namespace="141157f0-9dc5-4f98-abc3-73960114da08"/>
    <xsd:import namespace="8c8ca48f-eb8c-46f2-975e-4925aae1d32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41157f0-9dc5-4f98-abc3-73960114da0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c8ca48f-eb8c-46f2-975e-4925aae1d32a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Deljeno sa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Deljeno sa detaljima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 sadržaja"/>
        <xsd:element ref="dc:title" minOccurs="0" maxOccurs="1" ma:index="4" ma:displayName="Naslov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8c8ca48f-eb8c-46f2-975e-4925aae1d32a">
      <UserInfo>
        <DisplayName/>
        <AccountId xsi:nil="true"/>
        <AccountType/>
      </UserInfo>
    </SharedWithUsers>
  </documentManagement>
</p:properties>
</file>

<file path=customXml/itemProps1.xml><?xml version="1.0" encoding="utf-8"?>
<ds:datastoreItem xmlns:ds="http://schemas.openxmlformats.org/officeDocument/2006/customXml" ds:itemID="{A97F9D6B-B4A5-49E5-BCEF-1A96EC7A6D91}"/>
</file>

<file path=customXml/itemProps2.xml><?xml version="1.0" encoding="utf-8"?>
<ds:datastoreItem xmlns:ds="http://schemas.openxmlformats.org/officeDocument/2006/customXml" ds:itemID="{49F06BA8-BAB5-4DDD-B0F7-7F09109D804A}"/>
</file>

<file path=customXml/itemProps3.xml><?xml version="1.0" encoding="utf-8"?>
<ds:datastoreItem xmlns:ds="http://schemas.openxmlformats.org/officeDocument/2006/customXml" ds:itemID="{A057B132-ACD4-4C40-8851-1CEDEE008838}"/>
</file>

<file path=docProps/app.xml><?xml version="1.0" encoding="utf-8"?>
<Properties xmlns="http://schemas.openxmlformats.org/officeDocument/2006/extended-properties" xmlns:vt="http://schemas.openxmlformats.org/officeDocument/2006/docPropsVTypes">
  <Template>Uverenje</Template>
  <TotalTime>0</TotalTime>
  <Pages>3</Pages>
  <Words>725</Words>
  <Characters>4138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Bit Impeks d.o.o.</Company>
  <LinksUpToDate>false</LinksUpToDate>
  <CharactersWithSpaces>4854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Korisnik 3</dc:creator>
  <cp:lastModifiedBy>korisnik3</cp:lastModifiedBy>
  <cp:revision>2</cp:revision>
  <dcterms:created xsi:type="dcterms:W3CDTF">2014-05-30T11:00:00Z</dcterms:created>
  <dcterms:modified xsi:type="dcterms:W3CDTF">2014-05-30T11:00:00Z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0x010100072D61AA965B0941A96387D5D4844195</vt:lpwstr>
  </property>
  <property fmtid="{D5CDD505-2E9C-101B-9397-08002B2CF9AE}" pid="3" name="_SourceUrl">
    <vt:lpwstr/>
  </property>
  <property fmtid="{D5CDD505-2E9C-101B-9397-08002B2CF9AE}" pid="4" name="_SharedFileIndex">
    <vt:lpwstr/>
  </property>
  <property fmtid="{D5CDD505-2E9C-101B-9397-08002B2CF9AE}" pid="5" name="ComplianceAssetId">
    <vt:lpwstr/>
  </property>
</Properties>
</file>