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4A0"/>
      </w:tblPr>
      <w:tblGrid>
        <w:gridCol w:w="4810"/>
        <w:gridCol w:w="4811"/>
      </w:tblGrid>
      <w:tr w:rsidR="0038116A">
        <w:tc>
          <w:tcPr>
            <w:tcW w:w="4810" w:type="dxa"/>
          </w:tcPr>
          <w:p w:rsidR="0038116A" w:rsidRDefault="00E6069B">
            <w:pPr>
              <w:spacing w:after="60"/>
              <w:jc w:val="center"/>
              <w:rPr>
                <w:rFonts w:ascii="Times New Roman" w:hAnsi="Times New Roman"/>
                <w:sz w:val="24"/>
                <w:lang w:val="sr-Cyrl-CS"/>
              </w:rPr>
            </w:pPr>
            <w:r>
              <w:rPr>
                <w:rFonts w:ascii="Times New Roman" w:hAnsi="Times New Roman"/>
                <w:noProof/>
                <w:sz w:val="24"/>
              </w:rPr>
              <w:drawing>
                <wp:inline distT="0" distB="0" distL="0" distR="0">
                  <wp:extent cx="390525" cy="695325"/>
                  <wp:effectExtent l="0" t="0" r="9525" b="9525"/>
                  <wp:docPr id="2" name="Picture 0" descr="Mali grb Srbije 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ali grb Srbije A4.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0525" cy="695325"/>
                          </a:xfrm>
                          <a:prstGeom prst="rect">
                            <a:avLst/>
                          </a:prstGeom>
                          <a:noFill/>
                          <a:ln>
                            <a:noFill/>
                          </a:ln>
                        </pic:spPr>
                      </pic:pic>
                    </a:graphicData>
                  </a:graphic>
                </wp:inline>
              </w:drawing>
            </w:r>
          </w:p>
          <w:p w:rsidR="0038116A" w:rsidRDefault="0038116A">
            <w:pPr>
              <w:spacing w:after="0" w:line="240" w:lineRule="auto"/>
              <w:jc w:val="center"/>
              <w:rPr>
                <w:rFonts w:ascii="Times New Roman" w:hAnsi="Times New Roman"/>
                <w:b/>
                <w:sz w:val="24"/>
                <w:lang w:val="sr-Cyrl-CS"/>
              </w:rPr>
            </w:pPr>
            <w:r>
              <w:rPr>
                <w:rFonts w:ascii="Times New Roman" w:hAnsi="Times New Roman"/>
                <w:b/>
                <w:sz w:val="24"/>
                <w:lang w:val="sr-Cyrl-CS"/>
              </w:rPr>
              <w:t>РЕПУБЛИКА СРБИЈА</w:t>
            </w:r>
          </w:p>
          <w:p w:rsidR="0038116A" w:rsidRDefault="0038116A">
            <w:pPr>
              <w:spacing w:after="0" w:line="240" w:lineRule="auto"/>
              <w:jc w:val="center"/>
              <w:rPr>
                <w:rFonts w:ascii="Times New Roman" w:hAnsi="Times New Roman"/>
                <w:b/>
                <w:sz w:val="24"/>
                <w:lang w:val="sr-Cyrl-CS"/>
              </w:rPr>
            </w:pPr>
            <w:r>
              <w:rPr>
                <w:rFonts w:ascii="Times New Roman" w:hAnsi="Times New Roman"/>
                <w:b/>
                <w:sz w:val="24"/>
                <w:lang w:val="sr-Cyrl-CS"/>
              </w:rPr>
              <w:t>КОМИСИЈА ЗА АКРЕДИТАЦИЈУ И</w:t>
            </w:r>
            <w:r>
              <w:rPr>
                <w:rFonts w:ascii="Times New Roman" w:hAnsi="Times New Roman"/>
                <w:b/>
                <w:sz w:val="24"/>
                <w:lang w:val="sr-Latn-CS"/>
              </w:rPr>
              <w:t xml:space="preserve"> </w:t>
            </w:r>
            <w:r>
              <w:rPr>
                <w:rFonts w:ascii="Times New Roman" w:hAnsi="Times New Roman"/>
                <w:b/>
                <w:sz w:val="24"/>
                <w:lang w:val="sr-Cyrl-CS"/>
              </w:rPr>
              <w:t>ПРОВЕРУ КВАЛИТЕТА</w:t>
            </w:r>
          </w:p>
          <w:p w:rsidR="0038116A" w:rsidRDefault="0038116A">
            <w:pPr>
              <w:spacing w:after="0" w:line="240" w:lineRule="auto"/>
              <w:jc w:val="center"/>
              <w:rPr>
                <w:rFonts w:ascii="Times New Roman" w:hAnsi="Times New Roman"/>
                <w:b/>
                <w:sz w:val="24"/>
              </w:rPr>
            </w:pPr>
            <w:r>
              <w:rPr>
                <w:rFonts w:ascii="Times New Roman" w:hAnsi="Times New Roman"/>
                <w:b/>
                <w:sz w:val="24"/>
                <w:lang w:val="sr-Cyrl-CS"/>
              </w:rPr>
              <w:t xml:space="preserve">Број: </w:t>
            </w:r>
            <w:r w:rsidR="00E6069B">
              <w:rPr>
                <w:rFonts w:ascii="Times New Roman" w:hAnsi="Times New Roman"/>
                <w:sz w:val="24"/>
                <w:lang w:val="sr-Latn-CS"/>
              </w:rPr>
              <w:t>612-00-00792/2014-04</w:t>
            </w:r>
          </w:p>
          <w:p w:rsidR="0038116A" w:rsidRDefault="00E6069B">
            <w:pPr>
              <w:spacing w:after="0" w:line="240" w:lineRule="auto"/>
              <w:jc w:val="center"/>
              <w:rPr>
                <w:rFonts w:ascii="Times New Roman" w:hAnsi="Times New Roman"/>
                <w:b/>
                <w:sz w:val="24"/>
              </w:rPr>
            </w:pPr>
            <w:r>
              <w:rPr>
                <w:rFonts w:ascii="Times New Roman" w:hAnsi="Times New Roman"/>
                <w:b/>
                <w:sz w:val="24"/>
                <w:lang w:val="sr-Latn-CS"/>
              </w:rPr>
              <w:t>26.09.2014</w:t>
            </w:r>
            <w:r w:rsidR="0038116A">
              <w:rPr>
                <w:rFonts w:ascii="Times New Roman" w:hAnsi="Times New Roman"/>
                <w:b/>
                <w:sz w:val="24"/>
              </w:rPr>
              <w:t xml:space="preserve">. </w:t>
            </w:r>
            <w:r w:rsidR="0038116A">
              <w:rPr>
                <w:rFonts w:ascii="Times New Roman" w:hAnsi="Times New Roman"/>
                <w:b/>
                <w:sz w:val="24"/>
                <w:lang w:val="sr-Cyrl-CS"/>
              </w:rPr>
              <w:t>године</w:t>
            </w:r>
          </w:p>
          <w:p w:rsidR="0038116A" w:rsidRDefault="0038116A">
            <w:pPr>
              <w:spacing w:after="0" w:line="240" w:lineRule="auto"/>
              <w:jc w:val="center"/>
              <w:rPr>
                <w:rFonts w:ascii="Times New Roman" w:hAnsi="Times New Roman"/>
                <w:sz w:val="24"/>
                <w:lang w:val="sr-Latn-CS"/>
              </w:rPr>
            </w:pPr>
            <w:r>
              <w:rPr>
                <w:rFonts w:ascii="Times New Roman" w:hAnsi="Times New Roman"/>
                <w:b/>
                <w:sz w:val="24"/>
                <w:lang w:val="sr-Cyrl-CS"/>
              </w:rPr>
              <w:t>Б е о г р а д</w:t>
            </w:r>
          </w:p>
        </w:tc>
        <w:tc>
          <w:tcPr>
            <w:tcW w:w="4811" w:type="dxa"/>
          </w:tcPr>
          <w:p w:rsidR="0038116A" w:rsidRDefault="0038116A">
            <w:pPr>
              <w:spacing w:after="60"/>
              <w:jc w:val="center"/>
              <w:rPr>
                <w:rFonts w:ascii="Times New Roman" w:hAnsi="Times New Roman"/>
                <w:noProof/>
                <w:sz w:val="24"/>
              </w:rPr>
            </w:pPr>
          </w:p>
        </w:tc>
      </w:tr>
    </w:tbl>
    <w:p w:rsidR="0038116A" w:rsidRDefault="0038116A">
      <w:pPr>
        <w:spacing w:before="120" w:after="120" w:line="240" w:lineRule="auto"/>
        <w:ind w:firstLine="567"/>
        <w:jc w:val="both"/>
        <w:rPr>
          <w:rFonts w:ascii="Times New Roman" w:hAnsi="Times New Roman"/>
          <w:sz w:val="24"/>
        </w:rPr>
      </w:pPr>
    </w:p>
    <w:p w:rsidR="0038116A" w:rsidRDefault="0038116A">
      <w:pPr>
        <w:spacing w:before="120" w:after="120" w:line="240" w:lineRule="auto"/>
        <w:ind w:firstLine="567"/>
        <w:jc w:val="both"/>
        <w:rPr>
          <w:rFonts w:ascii="Times New Roman" w:hAnsi="Times New Roman"/>
          <w:sz w:val="24"/>
          <w:lang w:val="sr-Cyrl-CS"/>
        </w:rPr>
      </w:pPr>
      <w:r>
        <w:rPr>
          <w:rFonts w:ascii="Times New Roman" w:hAnsi="Times New Roman"/>
          <w:sz w:val="24"/>
          <w:lang w:val="sr-Cyrl-CS"/>
        </w:rPr>
        <w:t>На основу члана 14. став</w:t>
      </w:r>
      <w:r w:rsidR="00BA23E3">
        <w:rPr>
          <w:rFonts w:ascii="Times New Roman" w:hAnsi="Times New Roman"/>
          <w:sz w:val="24"/>
          <w:lang w:val="sr-Cyrl-CS"/>
        </w:rPr>
        <w:t xml:space="preserve"> 1. тачка 7) и члана 16.</w:t>
      </w:r>
      <w:r>
        <w:rPr>
          <w:rFonts w:ascii="Times New Roman" w:hAnsi="Times New Roman"/>
          <w:sz w:val="24"/>
          <w:lang w:val="sr-Cyrl-CS"/>
        </w:rPr>
        <w:t xml:space="preserve"> Закона о високом образовању („Службени гласник РС” број 76/05</w:t>
      </w:r>
      <w:r w:rsidR="00BA23E3">
        <w:rPr>
          <w:rFonts w:ascii="Times New Roman" w:hAnsi="Times New Roman"/>
          <w:sz w:val="24"/>
          <w:lang w:val="sr-Latn-CS"/>
        </w:rPr>
        <w:t>, 100/07, 97/08, 44/10</w:t>
      </w:r>
      <w:r>
        <w:rPr>
          <w:rFonts w:ascii="Times New Roman" w:hAnsi="Times New Roman"/>
          <w:sz w:val="24"/>
          <w:lang w:val="sr-Cyrl-CS"/>
        </w:rPr>
        <w:t>) и члан</w:t>
      </w:r>
      <w:r w:rsidR="00BA23E3">
        <w:rPr>
          <w:rFonts w:ascii="Times New Roman" w:hAnsi="Times New Roman"/>
          <w:sz w:val="24"/>
          <w:lang w:val="sr-Cyrl-CS"/>
        </w:rPr>
        <w:t>а 10.</w:t>
      </w:r>
      <w:r>
        <w:rPr>
          <w:rFonts w:ascii="Times New Roman" w:hAnsi="Times New Roman"/>
          <w:sz w:val="24"/>
          <w:lang w:val="sr-Cyrl-CS"/>
        </w:rPr>
        <w:t xml:space="preserve"> Правилника о стандардима и поступку за акредитацију високошколских установа и студијских програма („Службени гласник РС” број 106/06</w:t>
      </w:r>
      <w:r w:rsidR="00BA23E3">
        <w:rPr>
          <w:rFonts w:ascii="Times New Roman" w:hAnsi="Times New Roman"/>
          <w:sz w:val="24"/>
          <w:lang w:val="sr-Latn-CS"/>
        </w:rPr>
        <w:t>, 112/08</w:t>
      </w:r>
      <w:r>
        <w:rPr>
          <w:rFonts w:ascii="Times New Roman" w:hAnsi="Times New Roman"/>
          <w:sz w:val="24"/>
          <w:lang w:val="sr-Cyrl-CS"/>
        </w:rPr>
        <w:t xml:space="preserve">), Комисија за акредитацију и проверу квалитета, на седници одржаној </w:t>
      </w:r>
      <w:r w:rsidR="00E6069B">
        <w:rPr>
          <w:rFonts w:ascii="Times New Roman" w:hAnsi="Times New Roman"/>
          <w:sz w:val="24"/>
          <w:lang w:val="sr-Latn-CS"/>
        </w:rPr>
        <w:t>26.09.2014</w:t>
      </w:r>
      <w:r>
        <w:rPr>
          <w:rFonts w:ascii="Times New Roman" w:hAnsi="Times New Roman"/>
          <w:sz w:val="24"/>
          <w:lang w:val="sr-Latn-CS"/>
        </w:rPr>
        <w:t>.</w:t>
      </w:r>
      <w:r>
        <w:rPr>
          <w:rFonts w:ascii="Times New Roman" w:hAnsi="Times New Roman"/>
          <w:sz w:val="24"/>
          <w:lang w:val="sr-Cyrl-CS"/>
        </w:rPr>
        <w:t xml:space="preserve"> године, донела је</w:t>
      </w:r>
    </w:p>
    <w:p w:rsidR="0038116A" w:rsidRDefault="0038116A">
      <w:pPr>
        <w:spacing w:line="240" w:lineRule="auto"/>
        <w:rPr>
          <w:rFonts w:ascii="Times New Roman" w:hAnsi="Times New Roman"/>
          <w:sz w:val="24"/>
          <w:lang w:val="sr-Cyrl-CS"/>
        </w:rPr>
      </w:pPr>
    </w:p>
    <w:p w:rsidR="0038116A" w:rsidRDefault="0038116A">
      <w:pPr>
        <w:spacing w:line="240" w:lineRule="auto"/>
        <w:jc w:val="center"/>
        <w:rPr>
          <w:rFonts w:ascii="Times New Roman" w:hAnsi="Times New Roman"/>
          <w:b/>
          <w:sz w:val="28"/>
          <w:lang w:val="sr-Cyrl-CS"/>
        </w:rPr>
      </w:pPr>
      <w:r>
        <w:rPr>
          <w:rFonts w:ascii="Times New Roman" w:hAnsi="Times New Roman"/>
          <w:b/>
          <w:sz w:val="28"/>
          <w:lang w:val="sr-Cyrl-CS"/>
        </w:rPr>
        <w:t>О Д Л У К У</w:t>
      </w:r>
    </w:p>
    <w:p w:rsidR="0038116A" w:rsidRDefault="0038116A">
      <w:pPr>
        <w:spacing w:line="240" w:lineRule="auto"/>
        <w:jc w:val="center"/>
        <w:rPr>
          <w:rFonts w:ascii="Times New Roman" w:hAnsi="Times New Roman"/>
          <w:b/>
          <w:sz w:val="24"/>
          <w:lang w:val="sr-Cyrl-CS"/>
        </w:rPr>
      </w:pPr>
      <w:r>
        <w:rPr>
          <w:rFonts w:ascii="Times New Roman" w:hAnsi="Times New Roman"/>
          <w:b/>
          <w:sz w:val="24"/>
          <w:lang w:val="sr-Cyrl-CS"/>
        </w:rPr>
        <w:t xml:space="preserve">о акредитацији </w:t>
      </w:r>
      <w:proofErr w:type="spellStart"/>
      <w:r w:rsidR="00E6069B">
        <w:rPr>
          <w:rFonts w:ascii="Times New Roman" w:hAnsi="Times New Roman"/>
          <w:b/>
          <w:sz w:val="24"/>
        </w:rPr>
        <w:t>студијског</w:t>
      </w:r>
      <w:proofErr w:type="spellEnd"/>
      <w:r w:rsidR="00E6069B">
        <w:rPr>
          <w:rFonts w:ascii="Times New Roman" w:hAnsi="Times New Roman"/>
          <w:b/>
          <w:sz w:val="24"/>
        </w:rPr>
        <w:t xml:space="preserve"> </w:t>
      </w:r>
      <w:proofErr w:type="spellStart"/>
      <w:r w:rsidR="00E6069B">
        <w:rPr>
          <w:rFonts w:ascii="Times New Roman" w:hAnsi="Times New Roman"/>
          <w:b/>
          <w:sz w:val="24"/>
        </w:rPr>
        <w:t>програма</w:t>
      </w:r>
      <w:proofErr w:type="spellEnd"/>
    </w:p>
    <w:p w:rsidR="0038116A" w:rsidRDefault="0038116A">
      <w:pPr>
        <w:spacing w:line="240" w:lineRule="auto"/>
        <w:rPr>
          <w:rFonts w:ascii="Times New Roman" w:hAnsi="Times New Roman"/>
          <w:sz w:val="24"/>
          <w:lang w:val="sr-Cyrl-CS"/>
        </w:rPr>
      </w:pPr>
    </w:p>
    <w:p w:rsidR="0038116A" w:rsidRDefault="0038116A">
      <w:pPr>
        <w:spacing w:line="240" w:lineRule="auto"/>
        <w:ind w:firstLine="567"/>
        <w:jc w:val="both"/>
        <w:rPr>
          <w:rFonts w:ascii="Times New Roman" w:hAnsi="Times New Roman"/>
          <w:sz w:val="24"/>
          <w:lang w:val="sr-Latn-CS"/>
        </w:rPr>
      </w:pPr>
      <w:r>
        <w:rPr>
          <w:rFonts w:ascii="Times New Roman" w:hAnsi="Times New Roman"/>
          <w:b/>
          <w:sz w:val="24"/>
          <w:lang w:val="sr-Cyrl-CS"/>
        </w:rPr>
        <w:t>Утврђује се</w:t>
      </w:r>
      <w:r>
        <w:rPr>
          <w:rFonts w:ascii="Times New Roman" w:hAnsi="Times New Roman"/>
          <w:sz w:val="24"/>
          <w:lang w:val="sr-Cyrl-CS"/>
        </w:rPr>
        <w:t xml:space="preserve"> да </w:t>
      </w:r>
      <w:bookmarkStart w:id="0" w:name="OLE_LINK18"/>
      <w:bookmarkStart w:id="1" w:name="OLE_LINK19"/>
      <w:r w:rsidR="00E6069B">
        <w:rPr>
          <w:rFonts w:ascii="Times New Roman" w:hAnsi="Times New Roman"/>
          <w:b/>
          <w:sz w:val="24"/>
        </w:rPr>
        <w:t>УНИВЕРЗИТЕТ ЕДУКОНС-ФАКУЛТЕТ ЗА СПОРТ И ТУРИЗАМ -ТИМС</w:t>
      </w:r>
      <w:r>
        <w:rPr>
          <w:rFonts w:ascii="Times New Roman" w:hAnsi="Times New Roman"/>
          <w:sz w:val="24"/>
        </w:rPr>
        <w:t xml:space="preserve"> </w:t>
      </w:r>
      <w:r>
        <w:rPr>
          <w:rFonts w:ascii="Times New Roman" w:hAnsi="Times New Roman"/>
          <w:sz w:val="24"/>
          <w:lang w:val="sr-Cyrl-CS"/>
        </w:rPr>
        <w:t xml:space="preserve">са седиштем у </w:t>
      </w:r>
      <w:bookmarkStart w:id="2" w:name="OLE_LINK27"/>
      <w:bookmarkStart w:id="3" w:name="OLE_LINK28"/>
      <w:r w:rsidR="00547932">
        <w:rPr>
          <w:rFonts w:ascii="Times New Roman" w:hAnsi="Times New Roman"/>
          <w:sz w:val="24"/>
        </w:rPr>
        <w:fldChar w:fldCharType="begin"/>
      </w:r>
      <w:r>
        <w:rPr>
          <w:rFonts w:ascii="Times New Roman" w:hAnsi="Times New Roman"/>
          <w:sz w:val="24"/>
        </w:rPr>
        <w:instrText xml:space="preserve"> DOCVARIABLE ConvertString(</w:instrText>
      </w:r>
      <w:r>
        <w:rPr>
          <w:rFonts w:ascii="Times New Roman" w:hAnsi="Times New Roman"/>
          <w:sz w:val="24"/>
          <w:lang w:val="sr-Latn-CS"/>
        </w:rPr>
        <w:instrText xml:space="preserve">Adresa,1,5) </w:instrText>
      </w:r>
      <w:r>
        <w:rPr>
          <w:rFonts w:ascii="Times New Roman" w:hAnsi="Times New Roman"/>
          <w:sz w:val="24"/>
        </w:rPr>
        <w:instrText xml:space="preserve">\* MERGEFORMAT </w:instrText>
      </w:r>
      <w:r w:rsidR="00547932">
        <w:rPr>
          <w:rFonts w:ascii="Times New Roman" w:hAnsi="Times New Roman"/>
          <w:sz w:val="24"/>
        </w:rPr>
        <w:fldChar w:fldCharType="end"/>
      </w:r>
      <w:bookmarkEnd w:id="2"/>
      <w:bookmarkEnd w:id="3"/>
      <w:proofErr w:type="spellStart"/>
      <w:r w:rsidR="00E6069B">
        <w:rPr>
          <w:rFonts w:ascii="Times New Roman" w:hAnsi="Times New Roman"/>
          <w:sz w:val="24"/>
        </w:rPr>
        <w:t>Нови</w:t>
      </w:r>
      <w:proofErr w:type="spellEnd"/>
      <w:r w:rsidR="00E6069B">
        <w:rPr>
          <w:rFonts w:ascii="Times New Roman" w:hAnsi="Times New Roman"/>
          <w:sz w:val="24"/>
        </w:rPr>
        <w:t xml:space="preserve"> </w:t>
      </w:r>
      <w:proofErr w:type="spellStart"/>
      <w:r w:rsidR="00E6069B">
        <w:rPr>
          <w:rFonts w:ascii="Times New Roman" w:hAnsi="Times New Roman"/>
          <w:sz w:val="24"/>
        </w:rPr>
        <w:t>Сад</w:t>
      </w:r>
      <w:proofErr w:type="spellEnd"/>
      <w:r w:rsidR="00E6069B">
        <w:rPr>
          <w:rFonts w:ascii="Times New Roman" w:hAnsi="Times New Roman"/>
          <w:sz w:val="24"/>
        </w:rPr>
        <w:t xml:space="preserve">, </w:t>
      </w:r>
      <w:proofErr w:type="spellStart"/>
      <w:r w:rsidR="00E6069B">
        <w:rPr>
          <w:rFonts w:ascii="Times New Roman" w:hAnsi="Times New Roman"/>
          <w:sz w:val="24"/>
        </w:rPr>
        <w:t>Радничка</w:t>
      </w:r>
      <w:proofErr w:type="spellEnd"/>
      <w:r w:rsidR="00E6069B">
        <w:rPr>
          <w:rFonts w:ascii="Times New Roman" w:hAnsi="Times New Roman"/>
          <w:sz w:val="24"/>
        </w:rPr>
        <w:t xml:space="preserve"> 30</w:t>
      </w:r>
      <w:r>
        <w:rPr>
          <w:rFonts w:ascii="Times New Roman" w:hAnsi="Times New Roman"/>
          <w:sz w:val="24"/>
        </w:rPr>
        <w:t xml:space="preserve">, </w:t>
      </w:r>
      <w:bookmarkStart w:id="4" w:name="OLE_LINK23"/>
      <w:bookmarkStart w:id="5" w:name="OLE_LINK24"/>
      <w:r w:rsidR="00547932">
        <w:rPr>
          <w:rFonts w:ascii="Times New Roman" w:hAnsi="Times New Roman"/>
          <w:sz w:val="24"/>
        </w:rPr>
        <w:fldChar w:fldCharType="begin"/>
      </w:r>
      <w:r>
        <w:rPr>
          <w:rFonts w:ascii="Times New Roman" w:hAnsi="Times New Roman"/>
          <w:sz w:val="24"/>
        </w:rPr>
        <w:instrText xml:space="preserve"> DOCVARIABLE ConvertString(</w:instrText>
      </w:r>
      <w:r>
        <w:rPr>
          <w:rFonts w:ascii="Times New Roman" w:hAnsi="Times New Roman"/>
          <w:sz w:val="24"/>
          <w:lang w:val="sr-Latn-CS"/>
        </w:rPr>
        <w:instrText xml:space="preserve">Sediste,1,5) </w:instrText>
      </w:r>
      <w:r>
        <w:rPr>
          <w:rFonts w:ascii="Times New Roman" w:hAnsi="Times New Roman"/>
          <w:sz w:val="24"/>
        </w:rPr>
        <w:instrText xml:space="preserve">\* MERGEFORMAT </w:instrText>
      </w:r>
      <w:r w:rsidR="00547932">
        <w:rPr>
          <w:rFonts w:ascii="Times New Roman" w:hAnsi="Times New Roman"/>
          <w:sz w:val="24"/>
        </w:rPr>
        <w:fldChar w:fldCharType="end"/>
      </w:r>
      <w:bookmarkEnd w:id="0"/>
      <w:bookmarkEnd w:id="1"/>
      <w:bookmarkEnd w:id="4"/>
      <w:bookmarkEnd w:id="5"/>
      <w:r w:rsidR="00E6069B">
        <w:rPr>
          <w:rFonts w:ascii="Times New Roman" w:hAnsi="Times New Roman"/>
          <w:sz w:val="24"/>
        </w:rPr>
        <w:t>НОВИ САД</w:t>
      </w:r>
      <w:r>
        <w:rPr>
          <w:rFonts w:ascii="Times New Roman" w:hAnsi="Times New Roman"/>
          <w:sz w:val="24"/>
          <w:lang w:val="sr-Cyrl-CS"/>
        </w:rPr>
        <w:t>,</w:t>
      </w:r>
      <w:r>
        <w:rPr>
          <w:rFonts w:ascii="Times New Roman" w:hAnsi="Times New Roman"/>
          <w:sz w:val="24"/>
        </w:rPr>
        <w:t xml:space="preserve"> </w:t>
      </w:r>
      <w:r>
        <w:rPr>
          <w:rFonts w:ascii="Times New Roman" w:hAnsi="Times New Roman"/>
          <w:sz w:val="24"/>
          <w:lang w:val="sr-Cyrl-CS"/>
        </w:rPr>
        <w:t>ПИБ:</w:t>
      </w:r>
      <w:r>
        <w:rPr>
          <w:rFonts w:ascii="Times New Roman" w:hAnsi="Times New Roman"/>
          <w:sz w:val="24"/>
        </w:rPr>
        <w:t xml:space="preserve"> </w:t>
      </w:r>
      <w:r w:rsidR="00547932">
        <w:rPr>
          <w:rFonts w:ascii="Times New Roman" w:hAnsi="Times New Roman"/>
          <w:sz w:val="24"/>
        </w:rPr>
        <w:fldChar w:fldCharType="begin"/>
      </w:r>
      <w:r>
        <w:rPr>
          <w:rFonts w:ascii="Times New Roman" w:hAnsi="Times New Roman"/>
          <w:sz w:val="24"/>
        </w:rPr>
        <w:instrText xml:space="preserve"> DOCVARIABLE </w:instrText>
      </w:r>
      <w:r>
        <w:rPr>
          <w:rFonts w:ascii="Times New Roman" w:hAnsi="Times New Roman"/>
          <w:sz w:val="24"/>
          <w:lang w:val="sr-Latn-CS"/>
        </w:rPr>
        <w:instrText xml:space="preserve">PIB </w:instrText>
      </w:r>
      <w:r>
        <w:rPr>
          <w:rFonts w:ascii="Times New Roman" w:hAnsi="Times New Roman"/>
          <w:sz w:val="24"/>
        </w:rPr>
        <w:instrText xml:space="preserve">\* MERGEFORMAT </w:instrText>
      </w:r>
      <w:r w:rsidR="00547932">
        <w:rPr>
          <w:rFonts w:ascii="Times New Roman" w:hAnsi="Times New Roman"/>
          <w:sz w:val="24"/>
        </w:rPr>
        <w:fldChar w:fldCharType="end"/>
      </w:r>
      <w:r w:rsidR="00E6069B">
        <w:rPr>
          <w:rFonts w:ascii="Times New Roman" w:hAnsi="Times New Roman"/>
          <w:sz w:val="24"/>
        </w:rPr>
        <w:t>103567600</w:t>
      </w:r>
      <w:r>
        <w:rPr>
          <w:rFonts w:ascii="Times New Roman" w:hAnsi="Times New Roman"/>
          <w:sz w:val="24"/>
          <w:lang w:val="sr-Cyrl-CS"/>
        </w:rPr>
        <w:t xml:space="preserve">, Матични број: </w:t>
      </w:r>
      <w:r w:rsidR="00E6069B">
        <w:rPr>
          <w:rFonts w:ascii="Times New Roman" w:hAnsi="Times New Roman"/>
          <w:sz w:val="24"/>
        </w:rPr>
        <w:t>08824401</w:t>
      </w:r>
      <w:r>
        <w:rPr>
          <w:rFonts w:ascii="Times New Roman" w:hAnsi="Times New Roman"/>
          <w:sz w:val="24"/>
        </w:rPr>
        <w:t xml:space="preserve">, </w:t>
      </w:r>
      <w:r>
        <w:rPr>
          <w:rFonts w:ascii="Times New Roman" w:hAnsi="Times New Roman"/>
          <w:sz w:val="24"/>
          <w:lang w:val="sr-Cyrl-CS"/>
        </w:rPr>
        <w:t xml:space="preserve"> испуњава прописане стандарде за акредитацију </w:t>
      </w:r>
      <w:proofErr w:type="spellStart"/>
      <w:r w:rsidR="00E6069B">
        <w:rPr>
          <w:rFonts w:ascii="Times New Roman" w:hAnsi="Times New Roman"/>
          <w:sz w:val="24"/>
        </w:rPr>
        <w:t>студијског</w:t>
      </w:r>
      <w:proofErr w:type="spellEnd"/>
      <w:r w:rsidR="00E6069B">
        <w:rPr>
          <w:rFonts w:ascii="Times New Roman" w:hAnsi="Times New Roman"/>
          <w:sz w:val="24"/>
        </w:rPr>
        <w:t xml:space="preserve"> </w:t>
      </w:r>
      <w:proofErr w:type="spellStart"/>
      <w:r w:rsidR="00E6069B">
        <w:rPr>
          <w:rFonts w:ascii="Times New Roman" w:hAnsi="Times New Roman"/>
          <w:sz w:val="24"/>
        </w:rPr>
        <w:t>програма</w:t>
      </w:r>
      <w:proofErr w:type="spellEnd"/>
      <w:r w:rsidR="00E6069B">
        <w:rPr>
          <w:rFonts w:ascii="Times New Roman" w:hAnsi="Times New Roman"/>
          <w:sz w:val="24"/>
        </w:rPr>
        <w:t xml:space="preserve"> </w:t>
      </w:r>
      <w:r w:rsidR="00E6069B">
        <w:rPr>
          <w:rFonts w:ascii="Times New Roman" w:hAnsi="Times New Roman"/>
          <w:b/>
          <w:sz w:val="24"/>
        </w:rPr>
        <w:t xml:space="preserve">МАС1 - ФИЗИЧКО ВАСПИТАЊЕ И СПОРТ НА </w:t>
      </w:r>
      <w:r w:rsidR="00101076">
        <w:rPr>
          <w:rFonts w:ascii="Times New Roman" w:hAnsi="Times New Roman"/>
          <w:b/>
          <w:sz w:val="24"/>
          <w:lang/>
        </w:rPr>
        <w:t xml:space="preserve">СРПСКОМ И </w:t>
      </w:r>
      <w:r w:rsidR="00E6069B">
        <w:rPr>
          <w:rFonts w:ascii="Times New Roman" w:hAnsi="Times New Roman"/>
          <w:b/>
          <w:sz w:val="24"/>
        </w:rPr>
        <w:t>ЕНГЛЕСКОМ ЈЕЗИКУ</w:t>
      </w:r>
      <w:r w:rsidR="00E6069B">
        <w:rPr>
          <w:rFonts w:ascii="Times New Roman" w:hAnsi="Times New Roman"/>
          <w:sz w:val="24"/>
        </w:rPr>
        <w:t xml:space="preserve"> у </w:t>
      </w:r>
      <w:proofErr w:type="spellStart"/>
      <w:r w:rsidR="00E6069B">
        <w:rPr>
          <w:rFonts w:ascii="Times New Roman" w:hAnsi="Times New Roman"/>
          <w:sz w:val="24"/>
        </w:rPr>
        <w:t>оквиру</w:t>
      </w:r>
      <w:proofErr w:type="spellEnd"/>
      <w:r w:rsidR="00E6069B">
        <w:rPr>
          <w:rFonts w:ascii="Times New Roman" w:hAnsi="Times New Roman"/>
          <w:sz w:val="24"/>
        </w:rPr>
        <w:t xml:space="preserve"> </w:t>
      </w:r>
      <w:proofErr w:type="spellStart"/>
      <w:r w:rsidR="00E6069B">
        <w:rPr>
          <w:rFonts w:ascii="Times New Roman" w:hAnsi="Times New Roman"/>
          <w:sz w:val="24"/>
        </w:rPr>
        <w:t>поља</w:t>
      </w:r>
      <w:proofErr w:type="spellEnd"/>
      <w:r w:rsidR="00E6069B">
        <w:rPr>
          <w:rFonts w:ascii="Times New Roman" w:hAnsi="Times New Roman"/>
          <w:sz w:val="24"/>
        </w:rPr>
        <w:t xml:space="preserve"> </w:t>
      </w:r>
      <w:proofErr w:type="spellStart"/>
      <w:r w:rsidR="00E6069B">
        <w:rPr>
          <w:rFonts w:ascii="Times New Roman" w:hAnsi="Times New Roman"/>
          <w:sz w:val="24"/>
        </w:rPr>
        <w:t>друштве</w:t>
      </w:r>
      <w:r w:rsidR="00DF71E2">
        <w:rPr>
          <w:rFonts w:ascii="Times New Roman" w:hAnsi="Times New Roman"/>
          <w:sz w:val="24"/>
        </w:rPr>
        <w:t>но-хуманистичких</w:t>
      </w:r>
      <w:proofErr w:type="spellEnd"/>
      <w:r w:rsidR="00DF71E2">
        <w:rPr>
          <w:rFonts w:ascii="Times New Roman" w:hAnsi="Times New Roman"/>
          <w:sz w:val="24"/>
        </w:rPr>
        <w:t xml:space="preserve"> </w:t>
      </w:r>
      <w:proofErr w:type="spellStart"/>
      <w:r w:rsidR="00DF71E2">
        <w:rPr>
          <w:rFonts w:ascii="Times New Roman" w:hAnsi="Times New Roman"/>
          <w:sz w:val="24"/>
        </w:rPr>
        <w:t>наука</w:t>
      </w:r>
      <w:proofErr w:type="spellEnd"/>
      <w:r w:rsidR="00DF71E2">
        <w:rPr>
          <w:rFonts w:ascii="Times New Roman" w:hAnsi="Times New Roman"/>
          <w:sz w:val="24"/>
        </w:rPr>
        <w:t xml:space="preserve"> и </w:t>
      </w:r>
      <w:proofErr w:type="spellStart"/>
      <w:r w:rsidR="00DF71E2">
        <w:rPr>
          <w:rFonts w:ascii="Times New Roman" w:hAnsi="Times New Roman"/>
          <w:sz w:val="24"/>
        </w:rPr>
        <w:t>то</w:t>
      </w:r>
      <w:proofErr w:type="spellEnd"/>
      <w:r w:rsidR="00DF71E2">
        <w:rPr>
          <w:rFonts w:ascii="Times New Roman" w:hAnsi="Times New Roman"/>
          <w:sz w:val="24"/>
        </w:rPr>
        <w:t xml:space="preserve"> </w:t>
      </w:r>
      <w:proofErr w:type="spellStart"/>
      <w:r w:rsidR="00DF71E2">
        <w:rPr>
          <w:rFonts w:ascii="Times New Roman" w:hAnsi="Times New Roman"/>
          <w:sz w:val="24"/>
        </w:rPr>
        <w:t>за</w:t>
      </w:r>
      <w:proofErr w:type="spellEnd"/>
      <w:r w:rsidR="00DF71E2">
        <w:rPr>
          <w:rFonts w:ascii="Times New Roman" w:hAnsi="Times New Roman"/>
          <w:sz w:val="24"/>
        </w:rPr>
        <w:t xml:space="preserve"> 50</w:t>
      </w:r>
      <w:r w:rsidR="00E6069B">
        <w:rPr>
          <w:rFonts w:ascii="Times New Roman" w:hAnsi="Times New Roman"/>
          <w:sz w:val="24"/>
        </w:rPr>
        <w:t xml:space="preserve"> </w:t>
      </w:r>
      <w:proofErr w:type="spellStart"/>
      <w:r w:rsidR="00E6069B">
        <w:rPr>
          <w:rFonts w:ascii="Times New Roman" w:hAnsi="Times New Roman"/>
          <w:sz w:val="24"/>
        </w:rPr>
        <w:t>студената</w:t>
      </w:r>
      <w:proofErr w:type="spellEnd"/>
      <w:r w:rsidR="00E6069B">
        <w:rPr>
          <w:rFonts w:ascii="Times New Roman" w:hAnsi="Times New Roman"/>
          <w:sz w:val="24"/>
        </w:rPr>
        <w:t xml:space="preserve"> у </w:t>
      </w:r>
      <w:proofErr w:type="spellStart"/>
      <w:r w:rsidR="00E6069B">
        <w:rPr>
          <w:rFonts w:ascii="Times New Roman" w:hAnsi="Times New Roman"/>
          <w:sz w:val="24"/>
        </w:rPr>
        <w:t>седишту</w:t>
      </w:r>
      <w:proofErr w:type="spellEnd"/>
      <w:r w:rsidR="00E6069B">
        <w:rPr>
          <w:rFonts w:ascii="Times New Roman" w:hAnsi="Times New Roman"/>
          <w:sz w:val="24"/>
        </w:rPr>
        <w:t>.</w:t>
      </w:r>
    </w:p>
    <w:p w:rsidR="0038116A" w:rsidRDefault="0038116A">
      <w:pPr>
        <w:spacing w:line="240" w:lineRule="auto"/>
        <w:ind w:firstLine="567"/>
        <w:jc w:val="both"/>
        <w:rPr>
          <w:rFonts w:ascii="Times New Roman" w:hAnsi="Times New Roman"/>
          <w:sz w:val="24"/>
        </w:rPr>
      </w:pPr>
      <w:r>
        <w:rPr>
          <w:rFonts w:ascii="Times New Roman" w:hAnsi="Times New Roman"/>
          <w:sz w:val="24"/>
          <w:lang w:val="ru-RU"/>
        </w:rPr>
        <w:t xml:space="preserve">О утврђеној акредитацији из става 1. ове одлуке Комисија за акредитацију и проверу квалитета издаје Уверење. </w:t>
      </w:r>
    </w:p>
    <w:p w:rsidR="0038116A" w:rsidRDefault="0038116A">
      <w:pPr>
        <w:spacing w:before="120" w:after="360" w:line="240" w:lineRule="auto"/>
        <w:jc w:val="center"/>
        <w:rPr>
          <w:rFonts w:ascii="Times New Roman" w:hAnsi="Times New Roman"/>
          <w:b/>
          <w:sz w:val="24"/>
          <w:lang w:val="sr-Latn-CS"/>
        </w:rPr>
      </w:pPr>
      <w:r>
        <w:rPr>
          <w:rFonts w:ascii="Times New Roman" w:hAnsi="Times New Roman"/>
          <w:b/>
          <w:sz w:val="24"/>
          <w:lang w:val="sr-Cyrl-CS"/>
        </w:rPr>
        <w:t>О б р а з л о ж е њ е</w:t>
      </w:r>
    </w:p>
    <w:p w:rsidR="0038116A" w:rsidRDefault="0038116A">
      <w:pPr>
        <w:spacing w:after="120" w:line="240" w:lineRule="auto"/>
        <w:ind w:firstLine="567"/>
        <w:jc w:val="both"/>
        <w:rPr>
          <w:rFonts w:ascii="Times New Roman" w:hAnsi="Times New Roman"/>
          <w:sz w:val="24"/>
          <w:lang w:val="sr-Cyrl-CS"/>
        </w:rPr>
      </w:pPr>
      <w:r>
        <w:rPr>
          <w:rFonts w:ascii="Times New Roman" w:hAnsi="Times New Roman"/>
          <w:sz w:val="24"/>
          <w:lang w:val="sr-Cyrl-CS"/>
        </w:rPr>
        <w:t>Високошколск</w:t>
      </w:r>
      <w:r>
        <w:rPr>
          <w:rFonts w:ascii="Times New Roman" w:hAnsi="Times New Roman"/>
          <w:sz w:val="24"/>
          <w:lang w:val="sr-Latn-CS"/>
        </w:rPr>
        <w:t>a</w:t>
      </w:r>
      <w:r>
        <w:rPr>
          <w:rFonts w:ascii="Times New Roman" w:hAnsi="Times New Roman"/>
          <w:sz w:val="24"/>
          <w:lang w:val="sr-Cyrl-CS"/>
        </w:rPr>
        <w:t xml:space="preserve"> установа</w:t>
      </w:r>
      <w:r>
        <w:rPr>
          <w:rFonts w:ascii="Times New Roman" w:hAnsi="Times New Roman"/>
          <w:sz w:val="24"/>
        </w:rPr>
        <w:t xml:space="preserve"> </w:t>
      </w:r>
      <w:r w:rsidR="00E6069B">
        <w:rPr>
          <w:rFonts w:ascii="Times New Roman" w:hAnsi="Times New Roman"/>
          <w:b/>
          <w:sz w:val="24"/>
        </w:rPr>
        <w:t>УНИВЕРЗИТЕТ ЕДУКОНС-ФАКУЛТЕТ ЗА СПОРТ И ТУРИЗАМ -ТИМС</w:t>
      </w:r>
      <w:r>
        <w:rPr>
          <w:rFonts w:ascii="Times New Roman" w:hAnsi="Times New Roman"/>
          <w:sz w:val="24"/>
        </w:rPr>
        <w:t xml:space="preserve"> </w:t>
      </w:r>
      <w:r>
        <w:rPr>
          <w:rFonts w:ascii="Times New Roman" w:hAnsi="Times New Roman"/>
          <w:sz w:val="24"/>
          <w:lang w:val="sr-Cyrl-CS"/>
        </w:rPr>
        <w:t xml:space="preserve">са седиштем у </w:t>
      </w:r>
      <w:r w:rsidR="00547932">
        <w:rPr>
          <w:rFonts w:ascii="Times New Roman" w:hAnsi="Times New Roman"/>
          <w:sz w:val="24"/>
        </w:rPr>
        <w:fldChar w:fldCharType="begin"/>
      </w:r>
      <w:r>
        <w:rPr>
          <w:rFonts w:ascii="Times New Roman" w:hAnsi="Times New Roman"/>
          <w:sz w:val="24"/>
        </w:rPr>
        <w:instrText xml:space="preserve"> DOCVARIABLE ConvertString(</w:instrText>
      </w:r>
      <w:r>
        <w:rPr>
          <w:rFonts w:ascii="Times New Roman" w:hAnsi="Times New Roman"/>
          <w:sz w:val="24"/>
          <w:lang w:val="sr-Latn-CS"/>
        </w:rPr>
        <w:instrText xml:space="preserve">Adresa,1,5) </w:instrText>
      </w:r>
      <w:r>
        <w:rPr>
          <w:rFonts w:ascii="Times New Roman" w:hAnsi="Times New Roman"/>
          <w:sz w:val="24"/>
        </w:rPr>
        <w:instrText xml:space="preserve">\* MERGEFORMAT </w:instrText>
      </w:r>
      <w:r w:rsidR="00547932">
        <w:rPr>
          <w:rFonts w:ascii="Times New Roman" w:hAnsi="Times New Roman"/>
          <w:sz w:val="24"/>
        </w:rPr>
        <w:fldChar w:fldCharType="end"/>
      </w:r>
      <w:proofErr w:type="spellStart"/>
      <w:r w:rsidR="00E6069B">
        <w:rPr>
          <w:rFonts w:ascii="Times New Roman" w:hAnsi="Times New Roman"/>
          <w:sz w:val="24"/>
        </w:rPr>
        <w:t>Нови</w:t>
      </w:r>
      <w:proofErr w:type="spellEnd"/>
      <w:r w:rsidR="00E6069B">
        <w:rPr>
          <w:rFonts w:ascii="Times New Roman" w:hAnsi="Times New Roman"/>
          <w:sz w:val="24"/>
        </w:rPr>
        <w:t xml:space="preserve"> </w:t>
      </w:r>
      <w:proofErr w:type="spellStart"/>
      <w:r w:rsidR="00E6069B">
        <w:rPr>
          <w:rFonts w:ascii="Times New Roman" w:hAnsi="Times New Roman"/>
          <w:sz w:val="24"/>
        </w:rPr>
        <w:t>Сад</w:t>
      </w:r>
      <w:proofErr w:type="spellEnd"/>
      <w:r w:rsidR="00E6069B">
        <w:rPr>
          <w:rFonts w:ascii="Times New Roman" w:hAnsi="Times New Roman"/>
          <w:sz w:val="24"/>
        </w:rPr>
        <w:t xml:space="preserve">, </w:t>
      </w:r>
      <w:proofErr w:type="spellStart"/>
      <w:r w:rsidR="00E6069B">
        <w:rPr>
          <w:rFonts w:ascii="Times New Roman" w:hAnsi="Times New Roman"/>
          <w:sz w:val="24"/>
        </w:rPr>
        <w:t>Радничка</w:t>
      </w:r>
      <w:proofErr w:type="spellEnd"/>
      <w:r w:rsidR="00E6069B">
        <w:rPr>
          <w:rFonts w:ascii="Times New Roman" w:hAnsi="Times New Roman"/>
          <w:sz w:val="24"/>
        </w:rPr>
        <w:t xml:space="preserve"> 30</w:t>
      </w:r>
      <w:r>
        <w:rPr>
          <w:rFonts w:ascii="Times New Roman" w:hAnsi="Times New Roman"/>
          <w:sz w:val="24"/>
        </w:rPr>
        <w:t xml:space="preserve">, </w:t>
      </w:r>
      <w:r w:rsidR="00547932">
        <w:rPr>
          <w:rFonts w:ascii="Times New Roman" w:hAnsi="Times New Roman"/>
          <w:sz w:val="24"/>
        </w:rPr>
        <w:fldChar w:fldCharType="begin"/>
      </w:r>
      <w:r>
        <w:rPr>
          <w:rFonts w:ascii="Times New Roman" w:hAnsi="Times New Roman"/>
          <w:sz w:val="24"/>
        </w:rPr>
        <w:instrText xml:space="preserve"> DOCVARIABLE ConvertString(</w:instrText>
      </w:r>
      <w:r>
        <w:rPr>
          <w:rFonts w:ascii="Times New Roman" w:hAnsi="Times New Roman"/>
          <w:sz w:val="24"/>
          <w:lang w:val="sr-Latn-CS"/>
        </w:rPr>
        <w:instrText xml:space="preserve">Sediste,1,5) </w:instrText>
      </w:r>
      <w:r>
        <w:rPr>
          <w:rFonts w:ascii="Times New Roman" w:hAnsi="Times New Roman"/>
          <w:sz w:val="24"/>
        </w:rPr>
        <w:instrText xml:space="preserve">\* MERGEFORMAT </w:instrText>
      </w:r>
      <w:r w:rsidR="00547932">
        <w:rPr>
          <w:rFonts w:ascii="Times New Roman" w:hAnsi="Times New Roman"/>
          <w:sz w:val="24"/>
        </w:rPr>
        <w:fldChar w:fldCharType="end"/>
      </w:r>
      <w:r w:rsidR="00E6069B">
        <w:rPr>
          <w:rFonts w:ascii="Times New Roman" w:hAnsi="Times New Roman"/>
          <w:sz w:val="24"/>
        </w:rPr>
        <w:t>НОВИ САД</w:t>
      </w:r>
      <w:r>
        <w:rPr>
          <w:rFonts w:ascii="Times New Roman" w:hAnsi="Times New Roman"/>
          <w:sz w:val="24"/>
          <w:lang w:val="sr-Cyrl-CS"/>
        </w:rPr>
        <w:t>, је</w:t>
      </w:r>
      <w:r>
        <w:rPr>
          <w:rFonts w:ascii="Times New Roman" w:hAnsi="Times New Roman"/>
          <w:sz w:val="24"/>
          <w:lang w:val="sr-Latn-CS"/>
        </w:rPr>
        <w:t xml:space="preserve"> </w:t>
      </w:r>
      <w:r>
        <w:rPr>
          <w:rFonts w:ascii="Times New Roman" w:hAnsi="Times New Roman"/>
          <w:sz w:val="24"/>
          <w:lang w:val="sr-Cyrl-CS"/>
        </w:rPr>
        <w:t xml:space="preserve">дана </w:t>
      </w:r>
      <w:r w:rsidR="00E6069B">
        <w:rPr>
          <w:rFonts w:ascii="Times New Roman" w:hAnsi="Times New Roman"/>
          <w:sz w:val="24"/>
          <w:lang w:val="sr-Latn-CS"/>
        </w:rPr>
        <w:t>7.5.2014</w:t>
      </w:r>
      <w:r>
        <w:rPr>
          <w:rFonts w:ascii="Times New Roman" w:hAnsi="Times New Roman"/>
          <w:sz w:val="24"/>
          <w:lang w:val="sr-Cyrl-CS"/>
        </w:rPr>
        <w:t>.</w:t>
      </w:r>
      <w:r>
        <w:rPr>
          <w:rFonts w:ascii="Times New Roman" w:hAnsi="Times New Roman"/>
          <w:sz w:val="24"/>
          <w:lang w:val="sr-Latn-CS"/>
        </w:rPr>
        <w:t xml:space="preserve"> </w:t>
      </w:r>
      <w:r>
        <w:rPr>
          <w:rFonts w:ascii="Times New Roman" w:hAnsi="Times New Roman"/>
          <w:sz w:val="24"/>
          <w:lang w:val="sr-Cyrl-CS"/>
        </w:rPr>
        <w:t xml:space="preserve">године поднела захтев за акредитацију </w:t>
      </w:r>
      <w:proofErr w:type="spellStart"/>
      <w:r w:rsidR="00E6069B">
        <w:rPr>
          <w:rFonts w:ascii="Times New Roman" w:hAnsi="Times New Roman"/>
          <w:sz w:val="24"/>
        </w:rPr>
        <w:t>студијског</w:t>
      </w:r>
      <w:proofErr w:type="spellEnd"/>
      <w:r w:rsidR="00E6069B">
        <w:rPr>
          <w:rFonts w:ascii="Times New Roman" w:hAnsi="Times New Roman"/>
          <w:sz w:val="24"/>
        </w:rPr>
        <w:t xml:space="preserve"> </w:t>
      </w:r>
      <w:proofErr w:type="spellStart"/>
      <w:r w:rsidR="00E6069B">
        <w:rPr>
          <w:rFonts w:ascii="Times New Roman" w:hAnsi="Times New Roman"/>
          <w:sz w:val="24"/>
        </w:rPr>
        <w:t>програма</w:t>
      </w:r>
      <w:proofErr w:type="spellEnd"/>
      <w:r w:rsidR="00E6069B">
        <w:rPr>
          <w:rFonts w:ascii="Times New Roman" w:hAnsi="Times New Roman"/>
          <w:sz w:val="24"/>
        </w:rPr>
        <w:t xml:space="preserve"> </w:t>
      </w:r>
      <w:r w:rsidR="00E6069B">
        <w:rPr>
          <w:rFonts w:ascii="Times New Roman" w:hAnsi="Times New Roman"/>
          <w:b/>
          <w:sz w:val="24"/>
        </w:rPr>
        <w:t xml:space="preserve">МАС1 - ФИЗИЧКО ВАСПИТАЊЕ И СПОРТ НА </w:t>
      </w:r>
      <w:r w:rsidR="00101076" w:rsidRPr="00101076">
        <w:rPr>
          <w:rFonts w:ascii="Times New Roman" w:hAnsi="Times New Roman"/>
          <w:b/>
          <w:sz w:val="24"/>
          <w:lang/>
        </w:rPr>
        <w:t>СРПСКОМ И</w:t>
      </w:r>
      <w:r w:rsidR="00101076" w:rsidRPr="00101076">
        <w:rPr>
          <w:rFonts w:ascii="Times New Roman" w:hAnsi="Times New Roman"/>
          <w:b/>
          <w:sz w:val="24"/>
        </w:rPr>
        <w:t xml:space="preserve"> </w:t>
      </w:r>
      <w:r w:rsidR="00E6069B">
        <w:rPr>
          <w:rFonts w:ascii="Times New Roman" w:hAnsi="Times New Roman"/>
          <w:b/>
          <w:sz w:val="24"/>
        </w:rPr>
        <w:t>ЕНГЛЕСКОМ ЈЕЗИКУ</w:t>
      </w:r>
      <w:r w:rsidR="00E6069B">
        <w:rPr>
          <w:rFonts w:ascii="Times New Roman" w:hAnsi="Times New Roman"/>
          <w:sz w:val="24"/>
        </w:rPr>
        <w:t xml:space="preserve"> у </w:t>
      </w:r>
      <w:proofErr w:type="spellStart"/>
      <w:r w:rsidR="00E6069B">
        <w:rPr>
          <w:rFonts w:ascii="Times New Roman" w:hAnsi="Times New Roman"/>
          <w:sz w:val="24"/>
        </w:rPr>
        <w:t>оквиру</w:t>
      </w:r>
      <w:proofErr w:type="spellEnd"/>
      <w:r w:rsidR="00E6069B">
        <w:rPr>
          <w:rFonts w:ascii="Times New Roman" w:hAnsi="Times New Roman"/>
          <w:sz w:val="24"/>
        </w:rPr>
        <w:t xml:space="preserve"> </w:t>
      </w:r>
      <w:proofErr w:type="spellStart"/>
      <w:r w:rsidR="00E6069B">
        <w:rPr>
          <w:rFonts w:ascii="Times New Roman" w:hAnsi="Times New Roman"/>
          <w:sz w:val="24"/>
        </w:rPr>
        <w:t>поља</w:t>
      </w:r>
      <w:proofErr w:type="spellEnd"/>
      <w:r w:rsidR="00E6069B">
        <w:rPr>
          <w:rFonts w:ascii="Times New Roman" w:hAnsi="Times New Roman"/>
          <w:sz w:val="24"/>
        </w:rPr>
        <w:t xml:space="preserve"> </w:t>
      </w:r>
      <w:proofErr w:type="spellStart"/>
      <w:r w:rsidR="00E6069B">
        <w:rPr>
          <w:rFonts w:ascii="Times New Roman" w:hAnsi="Times New Roman"/>
          <w:sz w:val="24"/>
        </w:rPr>
        <w:t>друштвено-хуманистичких</w:t>
      </w:r>
      <w:proofErr w:type="spellEnd"/>
      <w:r w:rsidR="00E6069B">
        <w:rPr>
          <w:rFonts w:ascii="Times New Roman" w:hAnsi="Times New Roman"/>
          <w:sz w:val="24"/>
        </w:rPr>
        <w:t xml:space="preserve"> </w:t>
      </w:r>
      <w:proofErr w:type="spellStart"/>
      <w:r w:rsidR="00E6069B">
        <w:rPr>
          <w:rFonts w:ascii="Times New Roman" w:hAnsi="Times New Roman"/>
          <w:sz w:val="24"/>
        </w:rPr>
        <w:t>наука</w:t>
      </w:r>
      <w:proofErr w:type="spellEnd"/>
      <w:r>
        <w:rPr>
          <w:rFonts w:ascii="Times New Roman" w:hAnsi="Times New Roman"/>
          <w:sz w:val="24"/>
          <w:lang w:val="sr-Cyrl-CS"/>
        </w:rPr>
        <w:t xml:space="preserve"> под бројем </w:t>
      </w:r>
      <w:r w:rsidR="00E6069B">
        <w:rPr>
          <w:rFonts w:ascii="Times New Roman" w:hAnsi="Times New Roman"/>
          <w:sz w:val="24"/>
          <w:lang w:val="sr-Latn-CS"/>
        </w:rPr>
        <w:t>612-00-00792/2014-04</w:t>
      </w:r>
      <w:r>
        <w:rPr>
          <w:rFonts w:ascii="Times New Roman" w:hAnsi="Times New Roman"/>
          <w:sz w:val="24"/>
          <w:lang w:val="sr-Cyrl-CS"/>
        </w:rPr>
        <w:t xml:space="preserve">. </w:t>
      </w:r>
    </w:p>
    <w:p w:rsidR="0038116A" w:rsidRDefault="0038116A">
      <w:pPr>
        <w:spacing w:after="120" w:line="240" w:lineRule="auto"/>
        <w:ind w:firstLine="567"/>
        <w:jc w:val="both"/>
        <w:rPr>
          <w:rFonts w:ascii="Times New Roman" w:hAnsi="Times New Roman"/>
          <w:sz w:val="24"/>
          <w:lang w:val="sr-Cyrl-CS"/>
        </w:rPr>
      </w:pPr>
      <w:r>
        <w:rPr>
          <w:rFonts w:ascii="Times New Roman" w:hAnsi="Times New Roman"/>
          <w:sz w:val="24"/>
          <w:lang w:val="sr-Cyrl-CS"/>
        </w:rPr>
        <w:t>Уз захтев за акредитацију, достављена је документација, која је прописана чланом 4. Правилника о стандардима и поступку за акредитацију високошколских установа и студијских програма („Службени гласник РС” број 106/06</w:t>
      </w:r>
      <w:r w:rsidR="00ED4E29">
        <w:rPr>
          <w:rFonts w:ascii="Times New Roman" w:hAnsi="Times New Roman"/>
          <w:sz w:val="24"/>
          <w:lang w:val="sr-Latn-CS"/>
        </w:rPr>
        <w:t>, 112/08</w:t>
      </w:r>
      <w:r>
        <w:rPr>
          <w:rFonts w:ascii="Times New Roman" w:hAnsi="Times New Roman"/>
          <w:sz w:val="24"/>
          <w:lang w:val="sr-Cyrl-CS"/>
        </w:rPr>
        <w:t>).</w:t>
      </w:r>
    </w:p>
    <w:p w:rsidR="0038116A" w:rsidRDefault="0038116A">
      <w:pPr>
        <w:spacing w:after="120" w:line="240" w:lineRule="auto"/>
        <w:ind w:firstLine="567"/>
        <w:jc w:val="both"/>
        <w:rPr>
          <w:rFonts w:ascii="Times New Roman" w:hAnsi="Times New Roman"/>
          <w:sz w:val="24"/>
          <w:lang w:val="sr-Cyrl-CS"/>
        </w:rPr>
      </w:pPr>
      <w:r>
        <w:rPr>
          <w:rFonts w:ascii="Times New Roman" w:hAnsi="Times New Roman"/>
          <w:sz w:val="24"/>
          <w:lang w:val="sr-Cyrl-CS"/>
        </w:rPr>
        <w:t xml:space="preserve"> На основу чл. 6. и 7. Правилника о стандардима и поступку за акредитацију високошколских установа и студијских програма, Комисија за акредитацију и проверу квалитета, образовала је поткомисију ради утврђивања чињеница од значаја за доношење одлуке о захтеву за акредитацију и одредила рецензенте.</w:t>
      </w:r>
    </w:p>
    <w:p w:rsidR="00BA7811" w:rsidRDefault="0038116A" w:rsidP="00BA7811">
      <w:pPr>
        <w:spacing w:after="120" w:line="240" w:lineRule="auto"/>
        <w:ind w:firstLine="567"/>
        <w:jc w:val="both"/>
        <w:rPr>
          <w:rFonts w:ascii="Times New Roman" w:hAnsi="Times New Roman"/>
          <w:sz w:val="24"/>
        </w:rPr>
      </w:pPr>
      <w:proofErr w:type="spellStart"/>
      <w:proofErr w:type="gramStart"/>
      <w:r>
        <w:rPr>
          <w:rFonts w:ascii="Times New Roman" w:hAnsi="Times New Roman"/>
          <w:sz w:val="24"/>
        </w:rPr>
        <w:lastRenderedPageBreak/>
        <w:t>Извештај</w:t>
      </w:r>
      <w:proofErr w:type="spellEnd"/>
      <w:r>
        <w:rPr>
          <w:rFonts w:ascii="Times New Roman" w:hAnsi="Times New Roman"/>
          <w:sz w:val="24"/>
        </w:rPr>
        <w:t xml:space="preserve"> </w:t>
      </w:r>
      <w:proofErr w:type="spellStart"/>
      <w:r>
        <w:rPr>
          <w:rFonts w:ascii="Times New Roman" w:hAnsi="Times New Roman"/>
          <w:sz w:val="24"/>
        </w:rPr>
        <w:t>рецензената</w:t>
      </w:r>
      <w:proofErr w:type="spellEnd"/>
      <w:r>
        <w:rPr>
          <w:rFonts w:ascii="Times New Roman" w:hAnsi="Times New Roman"/>
          <w:sz w:val="24"/>
        </w:rPr>
        <w:t xml:space="preserve">, о </w:t>
      </w:r>
      <w:proofErr w:type="spellStart"/>
      <w:r>
        <w:rPr>
          <w:rFonts w:ascii="Times New Roman" w:hAnsi="Times New Roman"/>
          <w:sz w:val="24"/>
        </w:rPr>
        <w:t>извршеној</w:t>
      </w:r>
      <w:proofErr w:type="spellEnd"/>
      <w:r>
        <w:rPr>
          <w:rFonts w:ascii="Times New Roman" w:hAnsi="Times New Roman"/>
          <w:sz w:val="24"/>
        </w:rPr>
        <w:t xml:space="preserve"> </w:t>
      </w:r>
      <w:proofErr w:type="spellStart"/>
      <w:r>
        <w:rPr>
          <w:rFonts w:ascii="Times New Roman" w:hAnsi="Times New Roman"/>
          <w:sz w:val="24"/>
        </w:rPr>
        <w:t>анализи</w:t>
      </w:r>
      <w:proofErr w:type="spellEnd"/>
      <w:r>
        <w:rPr>
          <w:rFonts w:ascii="Times New Roman" w:hAnsi="Times New Roman"/>
          <w:sz w:val="24"/>
        </w:rPr>
        <w:t xml:space="preserve"> </w:t>
      </w:r>
      <w:proofErr w:type="spellStart"/>
      <w:r>
        <w:rPr>
          <w:rFonts w:ascii="Times New Roman" w:hAnsi="Times New Roman"/>
          <w:sz w:val="24"/>
        </w:rPr>
        <w:t>достављене</w:t>
      </w:r>
      <w:proofErr w:type="spellEnd"/>
      <w:r>
        <w:rPr>
          <w:rFonts w:ascii="Times New Roman" w:hAnsi="Times New Roman"/>
          <w:sz w:val="24"/>
        </w:rPr>
        <w:t xml:space="preserve"> </w:t>
      </w:r>
      <w:proofErr w:type="spellStart"/>
      <w:r>
        <w:rPr>
          <w:rFonts w:ascii="Times New Roman" w:hAnsi="Times New Roman"/>
          <w:sz w:val="24"/>
        </w:rPr>
        <w:t>документације</w:t>
      </w:r>
      <w:proofErr w:type="spellEnd"/>
      <w:r>
        <w:rPr>
          <w:rFonts w:ascii="Times New Roman" w:hAnsi="Times New Roman"/>
          <w:sz w:val="24"/>
        </w:rPr>
        <w:t xml:space="preserve"> </w:t>
      </w:r>
      <w:proofErr w:type="spellStart"/>
      <w:r>
        <w:rPr>
          <w:rFonts w:ascii="Times New Roman" w:hAnsi="Times New Roman"/>
          <w:sz w:val="24"/>
        </w:rPr>
        <w:t>са</w:t>
      </w:r>
      <w:proofErr w:type="spellEnd"/>
      <w:r>
        <w:rPr>
          <w:rFonts w:ascii="Times New Roman" w:hAnsi="Times New Roman"/>
          <w:sz w:val="24"/>
        </w:rPr>
        <w:t xml:space="preserve"> </w:t>
      </w:r>
      <w:proofErr w:type="spellStart"/>
      <w:r>
        <w:rPr>
          <w:rFonts w:ascii="Times New Roman" w:hAnsi="Times New Roman"/>
          <w:sz w:val="24"/>
        </w:rPr>
        <w:t>оценом</w:t>
      </w:r>
      <w:proofErr w:type="spellEnd"/>
      <w:r>
        <w:rPr>
          <w:rFonts w:ascii="Times New Roman" w:hAnsi="Times New Roman"/>
          <w:sz w:val="24"/>
        </w:rPr>
        <w:t xml:space="preserve">, </w:t>
      </w:r>
      <w:proofErr w:type="spellStart"/>
      <w:r>
        <w:rPr>
          <w:rFonts w:ascii="Times New Roman" w:hAnsi="Times New Roman"/>
          <w:sz w:val="24"/>
        </w:rPr>
        <w:t>извештај</w:t>
      </w:r>
      <w:proofErr w:type="spellEnd"/>
      <w:r>
        <w:rPr>
          <w:rFonts w:ascii="Times New Roman" w:hAnsi="Times New Roman"/>
          <w:sz w:val="24"/>
        </w:rPr>
        <w:t xml:space="preserve"> </w:t>
      </w:r>
      <w:proofErr w:type="spellStart"/>
      <w:r>
        <w:rPr>
          <w:rFonts w:ascii="Times New Roman" w:hAnsi="Times New Roman"/>
          <w:sz w:val="24"/>
        </w:rPr>
        <w:t>поткомисије</w:t>
      </w:r>
      <w:proofErr w:type="spellEnd"/>
      <w:r>
        <w:rPr>
          <w:rFonts w:ascii="Times New Roman" w:hAnsi="Times New Roman"/>
          <w:sz w:val="24"/>
        </w:rPr>
        <w:t xml:space="preserve">, </w:t>
      </w:r>
      <w:proofErr w:type="spellStart"/>
      <w:r>
        <w:rPr>
          <w:rFonts w:ascii="Times New Roman" w:hAnsi="Times New Roman"/>
          <w:sz w:val="24"/>
        </w:rPr>
        <w:t>који</w:t>
      </w:r>
      <w:proofErr w:type="spellEnd"/>
      <w:r>
        <w:rPr>
          <w:rFonts w:ascii="Times New Roman" w:hAnsi="Times New Roman"/>
          <w:sz w:val="24"/>
        </w:rPr>
        <w:t xml:space="preserve"> </w:t>
      </w:r>
      <w:proofErr w:type="spellStart"/>
      <w:r>
        <w:rPr>
          <w:rFonts w:ascii="Times New Roman" w:hAnsi="Times New Roman"/>
          <w:sz w:val="24"/>
        </w:rPr>
        <w:t>садржи</w:t>
      </w:r>
      <w:proofErr w:type="spellEnd"/>
      <w:r>
        <w:rPr>
          <w:rFonts w:ascii="Times New Roman" w:hAnsi="Times New Roman"/>
          <w:sz w:val="24"/>
        </w:rPr>
        <w:t xml:space="preserve"> и </w:t>
      </w:r>
      <w:proofErr w:type="spellStart"/>
      <w:r>
        <w:rPr>
          <w:rFonts w:ascii="Times New Roman" w:hAnsi="Times New Roman"/>
          <w:sz w:val="24"/>
        </w:rPr>
        <w:t>оцену</w:t>
      </w:r>
      <w:proofErr w:type="spellEnd"/>
      <w:r>
        <w:rPr>
          <w:rFonts w:ascii="Times New Roman" w:hAnsi="Times New Roman"/>
          <w:sz w:val="24"/>
        </w:rPr>
        <w:t xml:space="preserve">, </w:t>
      </w:r>
      <w:proofErr w:type="spellStart"/>
      <w:r>
        <w:rPr>
          <w:rFonts w:ascii="Times New Roman" w:hAnsi="Times New Roman"/>
          <w:sz w:val="24"/>
        </w:rPr>
        <w:t>сачињен</w:t>
      </w:r>
      <w:proofErr w:type="spellEnd"/>
      <w:r>
        <w:rPr>
          <w:rFonts w:ascii="Times New Roman" w:hAnsi="Times New Roman"/>
          <w:sz w:val="24"/>
        </w:rPr>
        <w:t xml:space="preserve"> </w:t>
      </w:r>
      <w:proofErr w:type="spellStart"/>
      <w:r>
        <w:rPr>
          <w:rFonts w:ascii="Times New Roman" w:hAnsi="Times New Roman"/>
          <w:sz w:val="24"/>
        </w:rPr>
        <w:t>након</w:t>
      </w:r>
      <w:proofErr w:type="spellEnd"/>
      <w:r>
        <w:rPr>
          <w:rFonts w:ascii="Times New Roman" w:hAnsi="Times New Roman"/>
          <w:sz w:val="24"/>
        </w:rPr>
        <w:t xml:space="preserve"> </w:t>
      </w:r>
      <w:proofErr w:type="spellStart"/>
      <w:r>
        <w:rPr>
          <w:rFonts w:ascii="Times New Roman" w:hAnsi="Times New Roman"/>
          <w:sz w:val="24"/>
        </w:rPr>
        <w:t>спроведеног</w:t>
      </w:r>
      <w:proofErr w:type="spellEnd"/>
      <w:r>
        <w:rPr>
          <w:rFonts w:ascii="Times New Roman" w:hAnsi="Times New Roman"/>
          <w:sz w:val="24"/>
        </w:rPr>
        <w:t xml:space="preserve"> </w:t>
      </w:r>
      <w:proofErr w:type="spellStart"/>
      <w:r>
        <w:rPr>
          <w:rFonts w:ascii="Times New Roman" w:hAnsi="Times New Roman"/>
          <w:sz w:val="24"/>
        </w:rPr>
        <w:t>непосредног</w:t>
      </w:r>
      <w:proofErr w:type="spellEnd"/>
      <w:r>
        <w:rPr>
          <w:rFonts w:ascii="Times New Roman" w:hAnsi="Times New Roman"/>
          <w:sz w:val="24"/>
        </w:rPr>
        <w:t xml:space="preserve"> </w:t>
      </w:r>
      <w:proofErr w:type="spellStart"/>
      <w:r>
        <w:rPr>
          <w:rFonts w:ascii="Times New Roman" w:hAnsi="Times New Roman"/>
          <w:sz w:val="24"/>
        </w:rPr>
        <w:t>увида</w:t>
      </w:r>
      <w:proofErr w:type="spellEnd"/>
      <w:r>
        <w:rPr>
          <w:rFonts w:ascii="Times New Roman" w:hAnsi="Times New Roman"/>
          <w:sz w:val="24"/>
        </w:rPr>
        <w:t xml:space="preserve"> у </w:t>
      </w:r>
      <w:proofErr w:type="spellStart"/>
      <w:r>
        <w:rPr>
          <w:rFonts w:ascii="Times New Roman" w:hAnsi="Times New Roman"/>
          <w:sz w:val="24"/>
        </w:rPr>
        <w:t>рад</w:t>
      </w:r>
      <w:proofErr w:type="spellEnd"/>
      <w:r>
        <w:rPr>
          <w:rFonts w:ascii="Times New Roman" w:hAnsi="Times New Roman"/>
          <w:sz w:val="24"/>
        </w:rPr>
        <w:t xml:space="preserve"> </w:t>
      </w:r>
      <w:r>
        <w:rPr>
          <w:rFonts w:ascii="Times New Roman" w:hAnsi="Times New Roman"/>
          <w:sz w:val="24"/>
          <w:lang w:val="sr-Cyrl-CS"/>
        </w:rPr>
        <w:t>високошколске установе</w:t>
      </w:r>
      <w:r>
        <w:rPr>
          <w:rFonts w:ascii="Times New Roman" w:hAnsi="Times New Roman"/>
          <w:sz w:val="24"/>
        </w:rPr>
        <w:t xml:space="preserve"> </w:t>
      </w:r>
      <w:bookmarkStart w:id="6" w:name="OLE_LINK10"/>
      <w:bookmarkStart w:id="7" w:name="OLE_LINK16"/>
      <w:r w:rsidR="00E6069B">
        <w:rPr>
          <w:rFonts w:ascii="Times New Roman" w:hAnsi="Times New Roman"/>
          <w:b/>
          <w:sz w:val="24"/>
        </w:rPr>
        <w:t>УНИВЕРЗИТЕТ ЕДУКОНС-ФАКУЛТЕТ ЗА СПОРТ И ТУРИЗАМ -ТИМС</w:t>
      </w:r>
      <w:r>
        <w:rPr>
          <w:rFonts w:ascii="Times New Roman" w:hAnsi="Times New Roman"/>
          <w:sz w:val="24"/>
        </w:rPr>
        <w:t xml:space="preserve"> и </w:t>
      </w:r>
      <w:bookmarkEnd w:id="6"/>
      <w:bookmarkEnd w:id="7"/>
      <w:proofErr w:type="spellStart"/>
      <w:r>
        <w:rPr>
          <w:rFonts w:ascii="Times New Roman" w:hAnsi="Times New Roman"/>
          <w:sz w:val="24"/>
        </w:rPr>
        <w:t>предлог</w:t>
      </w:r>
      <w:proofErr w:type="spellEnd"/>
      <w:r>
        <w:rPr>
          <w:rFonts w:ascii="Times New Roman" w:hAnsi="Times New Roman"/>
          <w:sz w:val="24"/>
        </w:rPr>
        <w:t xml:space="preserve"> </w:t>
      </w:r>
      <w:proofErr w:type="spellStart"/>
      <w:r>
        <w:rPr>
          <w:rFonts w:ascii="Times New Roman" w:hAnsi="Times New Roman"/>
          <w:sz w:val="24"/>
        </w:rPr>
        <w:t>одлуке</w:t>
      </w:r>
      <w:proofErr w:type="spellEnd"/>
      <w:r>
        <w:rPr>
          <w:rFonts w:ascii="Times New Roman" w:hAnsi="Times New Roman"/>
          <w:sz w:val="24"/>
        </w:rPr>
        <w:t xml:space="preserve">, </w:t>
      </w:r>
      <w:proofErr w:type="spellStart"/>
      <w:r>
        <w:rPr>
          <w:rFonts w:ascii="Times New Roman" w:hAnsi="Times New Roman"/>
          <w:sz w:val="24"/>
        </w:rPr>
        <w:t>достављени</w:t>
      </w:r>
      <w:proofErr w:type="spellEnd"/>
      <w:r>
        <w:rPr>
          <w:rFonts w:ascii="Times New Roman" w:hAnsi="Times New Roman"/>
          <w:sz w:val="24"/>
        </w:rPr>
        <w:t xml:space="preserve"> </w:t>
      </w:r>
      <w:proofErr w:type="spellStart"/>
      <w:r>
        <w:rPr>
          <w:rFonts w:ascii="Times New Roman" w:hAnsi="Times New Roman"/>
          <w:sz w:val="24"/>
        </w:rPr>
        <w:t>су</w:t>
      </w:r>
      <w:proofErr w:type="spellEnd"/>
      <w:r>
        <w:rPr>
          <w:rFonts w:ascii="Times New Roman" w:hAnsi="Times New Roman"/>
          <w:sz w:val="24"/>
        </w:rPr>
        <w:t xml:space="preserve"> </w:t>
      </w:r>
      <w:proofErr w:type="spellStart"/>
      <w:r>
        <w:rPr>
          <w:rFonts w:ascii="Times New Roman" w:hAnsi="Times New Roman"/>
          <w:sz w:val="24"/>
        </w:rPr>
        <w:t>Комисији</w:t>
      </w:r>
      <w:proofErr w:type="spellEnd"/>
      <w:r>
        <w:rPr>
          <w:rFonts w:ascii="Times New Roman" w:hAnsi="Times New Roman"/>
          <w:sz w:val="24"/>
        </w:rPr>
        <w:t xml:space="preserve"> </w:t>
      </w:r>
      <w:proofErr w:type="spellStart"/>
      <w:r>
        <w:rPr>
          <w:rFonts w:ascii="Times New Roman" w:hAnsi="Times New Roman"/>
          <w:sz w:val="24"/>
        </w:rPr>
        <w:t>за</w:t>
      </w:r>
      <w:proofErr w:type="spellEnd"/>
      <w:r>
        <w:rPr>
          <w:rFonts w:ascii="Times New Roman" w:hAnsi="Times New Roman"/>
          <w:sz w:val="24"/>
        </w:rPr>
        <w:t xml:space="preserve"> </w:t>
      </w:r>
      <w:proofErr w:type="spellStart"/>
      <w:r>
        <w:rPr>
          <w:rFonts w:ascii="Times New Roman" w:hAnsi="Times New Roman"/>
          <w:sz w:val="24"/>
        </w:rPr>
        <w:t>акредитацију</w:t>
      </w:r>
      <w:proofErr w:type="spellEnd"/>
      <w:r>
        <w:rPr>
          <w:rFonts w:ascii="Times New Roman" w:hAnsi="Times New Roman"/>
          <w:sz w:val="24"/>
        </w:rPr>
        <w:t xml:space="preserve"> и </w:t>
      </w:r>
      <w:proofErr w:type="spellStart"/>
      <w:r>
        <w:rPr>
          <w:rFonts w:ascii="Times New Roman" w:hAnsi="Times New Roman"/>
          <w:sz w:val="24"/>
        </w:rPr>
        <w:t>проверу</w:t>
      </w:r>
      <w:proofErr w:type="spellEnd"/>
      <w:r>
        <w:rPr>
          <w:rFonts w:ascii="Times New Roman" w:hAnsi="Times New Roman"/>
          <w:sz w:val="24"/>
        </w:rPr>
        <w:t xml:space="preserve"> </w:t>
      </w:r>
      <w:proofErr w:type="spellStart"/>
      <w:r>
        <w:rPr>
          <w:rFonts w:ascii="Times New Roman" w:hAnsi="Times New Roman"/>
          <w:sz w:val="24"/>
        </w:rPr>
        <w:t>квалитета</w:t>
      </w:r>
      <w:proofErr w:type="spellEnd"/>
      <w:r>
        <w:rPr>
          <w:rFonts w:ascii="Times New Roman" w:hAnsi="Times New Roman"/>
          <w:sz w:val="24"/>
        </w:rPr>
        <w:t>.</w:t>
      </w:r>
      <w:proofErr w:type="gramEnd"/>
    </w:p>
    <w:p w:rsidR="00BE29A2" w:rsidRPr="00250FDB" w:rsidRDefault="00BE29A2" w:rsidP="00BE29A2">
      <w:pPr>
        <w:jc w:val="both"/>
        <w:rPr>
          <w:rFonts w:ascii="Times New Roman" w:hAnsi="Times New Roman"/>
          <w:color w:val="FF0000"/>
          <w:sz w:val="24"/>
          <w:szCs w:val="24"/>
          <w:lang w:val="ru-RU"/>
        </w:rPr>
      </w:pPr>
      <w:r w:rsidRPr="00250FDB">
        <w:rPr>
          <w:rFonts w:ascii="Times New Roman" w:hAnsi="Times New Roman"/>
          <w:sz w:val="24"/>
          <w:szCs w:val="24"/>
          <w:lang w:val="ru-RU"/>
        </w:rPr>
        <w:t xml:space="preserve">Увидом у одговарајуће документе и из описа овог стандарда закључује се да студијски програм основних академских студија,  Физичко васпитање и спорт има све законом предвиђене елементе. </w:t>
      </w:r>
      <w:proofErr w:type="spellStart"/>
      <w:r w:rsidRPr="00250FDB">
        <w:rPr>
          <w:rFonts w:ascii="Times New Roman" w:hAnsi="Times New Roman"/>
          <w:sz w:val="24"/>
          <w:szCs w:val="24"/>
        </w:rPr>
        <w:t>Студијски</w:t>
      </w:r>
      <w:proofErr w:type="spellEnd"/>
      <w:r w:rsidRPr="00250FDB">
        <w:rPr>
          <w:rFonts w:ascii="Times New Roman" w:hAnsi="Times New Roman"/>
          <w:sz w:val="24"/>
          <w:szCs w:val="24"/>
        </w:rPr>
        <w:t xml:space="preserve"> </w:t>
      </w:r>
      <w:proofErr w:type="spellStart"/>
      <w:r w:rsidRPr="00250FDB">
        <w:rPr>
          <w:rFonts w:ascii="Times New Roman" w:hAnsi="Times New Roman"/>
          <w:sz w:val="24"/>
          <w:szCs w:val="24"/>
        </w:rPr>
        <w:t>програм</w:t>
      </w:r>
      <w:proofErr w:type="spellEnd"/>
      <w:r w:rsidRPr="00250FDB">
        <w:rPr>
          <w:rFonts w:ascii="Times New Roman" w:hAnsi="Times New Roman"/>
          <w:sz w:val="24"/>
          <w:szCs w:val="24"/>
        </w:rPr>
        <w:t xml:space="preserve"> </w:t>
      </w:r>
      <w:proofErr w:type="gramStart"/>
      <w:r w:rsidRPr="00250FDB">
        <w:rPr>
          <w:rFonts w:ascii="Times New Roman" w:hAnsi="Times New Roman"/>
          <w:sz w:val="24"/>
          <w:szCs w:val="24"/>
          <w:lang w:val="sr-Cyrl-BA"/>
        </w:rPr>
        <w:t>је</w:t>
      </w:r>
      <w:r w:rsidRPr="00250FDB">
        <w:rPr>
          <w:rFonts w:ascii="Times New Roman" w:hAnsi="Times New Roman"/>
          <w:sz w:val="24"/>
          <w:szCs w:val="24"/>
        </w:rPr>
        <w:t xml:space="preserve"> </w:t>
      </w:r>
      <w:r w:rsidRPr="00250FDB">
        <w:rPr>
          <w:rFonts w:ascii="Times New Roman" w:hAnsi="Times New Roman"/>
          <w:sz w:val="24"/>
          <w:szCs w:val="24"/>
          <w:lang w:val="sr-Cyrl-BA"/>
        </w:rPr>
        <w:t xml:space="preserve"> у</w:t>
      </w:r>
      <w:proofErr w:type="gramEnd"/>
      <w:r w:rsidRPr="00250FDB">
        <w:rPr>
          <w:rFonts w:ascii="Times New Roman" w:hAnsi="Times New Roman"/>
          <w:sz w:val="24"/>
          <w:szCs w:val="24"/>
          <w:lang w:val="sr-Cyrl-BA"/>
        </w:rPr>
        <w:t xml:space="preserve"> друштвено хуманистичком  пољу  </w:t>
      </w:r>
      <w:r w:rsidRPr="00250FDB">
        <w:rPr>
          <w:rFonts w:ascii="Times New Roman" w:hAnsi="Times New Roman"/>
          <w:sz w:val="24"/>
          <w:szCs w:val="24"/>
          <w:lang w:val="ru-RU"/>
        </w:rPr>
        <w:t xml:space="preserve">што је </w:t>
      </w:r>
      <w:r w:rsidRPr="00250FDB">
        <w:rPr>
          <w:rFonts w:ascii="Times New Roman" w:hAnsi="Times New Roman"/>
          <w:sz w:val="24"/>
          <w:szCs w:val="24"/>
          <w:lang w:val="sr-Cyrl-CS"/>
        </w:rPr>
        <w:t>у складу са законом</w:t>
      </w:r>
      <w:r w:rsidRPr="00250FDB">
        <w:rPr>
          <w:rFonts w:ascii="Times New Roman" w:hAnsi="Times New Roman"/>
          <w:sz w:val="24"/>
          <w:szCs w:val="24"/>
          <w:lang w:val="ru-RU"/>
        </w:rPr>
        <w:t xml:space="preserve"> и </w:t>
      </w:r>
      <w:r w:rsidRPr="00250FDB">
        <w:rPr>
          <w:rFonts w:ascii="Times New Roman" w:hAnsi="Times New Roman"/>
          <w:sz w:val="24"/>
          <w:szCs w:val="24"/>
          <w:lang w:val="sr-Cyrl-CS"/>
        </w:rPr>
        <w:t xml:space="preserve">листом области коју </w:t>
      </w:r>
      <w:r w:rsidRPr="00250FDB">
        <w:rPr>
          <w:rFonts w:ascii="Times New Roman" w:hAnsi="Times New Roman"/>
          <w:sz w:val="24"/>
          <w:szCs w:val="24"/>
          <w:lang w:val="ru-RU"/>
        </w:rPr>
        <w:t xml:space="preserve">је </w:t>
      </w:r>
      <w:r w:rsidRPr="00250FDB">
        <w:rPr>
          <w:rFonts w:ascii="Times New Roman" w:hAnsi="Times New Roman"/>
          <w:sz w:val="24"/>
          <w:szCs w:val="24"/>
          <w:lang w:val="sr-Cyrl-CS"/>
        </w:rPr>
        <w:t>утвр</w:t>
      </w:r>
      <w:r w:rsidRPr="00250FDB">
        <w:rPr>
          <w:rFonts w:ascii="Times New Roman" w:hAnsi="Times New Roman"/>
          <w:sz w:val="24"/>
          <w:szCs w:val="24"/>
          <w:lang w:val="ru-RU"/>
        </w:rPr>
        <w:t xml:space="preserve">дио </w:t>
      </w:r>
      <w:r w:rsidRPr="00250FDB">
        <w:rPr>
          <w:rFonts w:ascii="Times New Roman" w:hAnsi="Times New Roman"/>
          <w:sz w:val="24"/>
          <w:szCs w:val="24"/>
          <w:lang w:val="sr-Cyrl-CS"/>
        </w:rPr>
        <w:t xml:space="preserve"> Национални савет</w:t>
      </w:r>
      <w:r w:rsidRPr="00250FDB">
        <w:rPr>
          <w:rFonts w:ascii="Times New Roman" w:hAnsi="Times New Roman"/>
          <w:sz w:val="24"/>
          <w:szCs w:val="24"/>
          <w:lang w:val="ru-RU"/>
        </w:rPr>
        <w:t xml:space="preserve">. Назив дипломе </w:t>
      </w:r>
      <w:r w:rsidRPr="00250FDB">
        <w:rPr>
          <w:rFonts w:ascii="Times New Roman" w:hAnsi="Times New Roman"/>
          <w:sz w:val="24"/>
          <w:szCs w:val="24"/>
          <w:lang w:val="sr-Cyrl-CS"/>
        </w:rPr>
        <w:t xml:space="preserve">   </w:t>
      </w:r>
      <w:r w:rsidRPr="00250FDB">
        <w:rPr>
          <w:rFonts w:ascii="Times New Roman" w:hAnsi="Times New Roman"/>
          <w:b/>
          <w:sz w:val="24"/>
          <w:szCs w:val="24"/>
          <w:lang w:val="sr-Cyrl-CS"/>
        </w:rPr>
        <w:t>Мастер професор физичког васпитања и спорта</w:t>
      </w:r>
      <w:r w:rsidRPr="00250FDB">
        <w:rPr>
          <w:rFonts w:ascii="Times New Roman" w:hAnsi="Times New Roman"/>
          <w:sz w:val="24"/>
          <w:szCs w:val="24"/>
          <w:lang w:val="sr-Cyrl-CS"/>
        </w:rPr>
        <w:t xml:space="preserve"> </w:t>
      </w:r>
      <w:r w:rsidRPr="00250FDB">
        <w:rPr>
          <w:rFonts w:ascii="Times New Roman" w:hAnsi="Times New Roman"/>
          <w:b/>
          <w:sz w:val="24"/>
          <w:szCs w:val="24"/>
          <w:lang w:val="sr-Cyrl-CS"/>
        </w:rPr>
        <w:t xml:space="preserve">  </w:t>
      </w:r>
      <w:r w:rsidRPr="00250FDB">
        <w:rPr>
          <w:rFonts w:ascii="Times New Roman" w:hAnsi="Times New Roman"/>
          <w:sz w:val="24"/>
          <w:szCs w:val="24"/>
          <w:lang w:val="sr-Cyrl-CS"/>
        </w:rPr>
        <w:t>је</w:t>
      </w:r>
      <w:r w:rsidRPr="00250FDB">
        <w:rPr>
          <w:rFonts w:ascii="Times New Roman" w:hAnsi="Times New Roman"/>
          <w:sz w:val="24"/>
          <w:szCs w:val="24"/>
          <w:lang w:val="ru-RU"/>
        </w:rPr>
        <w:t xml:space="preserve"> </w:t>
      </w:r>
      <w:r w:rsidRPr="00250FDB">
        <w:rPr>
          <w:rFonts w:ascii="Times New Roman" w:hAnsi="Times New Roman"/>
          <w:sz w:val="24"/>
          <w:szCs w:val="24"/>
          <w:lang w:val="sr-Cyrl-CS"/>
        </w:rPr>
        <w:t xml:space="preserve">у складу са листом звања коју </w:t>
      </w:r>
      <w:r w:rsidRPr="00250FDB">
        <w:rPr>
          <w:rFonts w:ascii="Times New Roman" w:hAnsi="Times New Roman"/>
          <w:sz w:val="24"/>
          <w:szCs w:val="24"/>
          <w:lang w:val="ru-RU"/>
        </w:rPr>
        <w:t xml:space="preserve">је </w:t>
      </w:r>
      <w:r w:rsidRPr="00250FDB">
        <w:rPr>
          <w:rFonts w:ascii="Times New Roman" w:hAnsi="Times New Roman"/>
          <w:sz w:val="24"/>
          <w:szCs w:val="24"/>
          <w:lang w:val="sr-Cyrl-CS"/>
        </w:rPr>
        <w:t>утв</w:t>
      </w:r>
      <w:r w:rsidRPr="00250FDB">
        <w:rPr>
          <w:rFonts w:ascii="Times New Roman" w:hAnsi="Times New Roman"/>
          <w:sz w:val="24"/>
          <w:szCs w:val="24"/>
          <w:lang w:val="ru-RU"/>
        </w:rPr>
        <w:t>рдио</w:t>
      </w:r>
      <w:r w:rsidRPr="00250FDB">
        <w:rPr>
          <w:rFonts w:ascii="Times New Roman" w:hAnsi="Times New Roman"/>
          <w:sz w:val="24"/>
          <w:szCs w:val="24"/>
          <w:lang w:val="sr-Cyrl-CS"/>
        </w:rPr>
        <w:t xml:space="preserve"> Национални савет</w:t>
      </w:r>
      <w:r w:rsidRPr="00250FDB">
        <w:rPr>
          <w:rFonts w:ascii="Times New Roman" w:hAnsi="Times New Roman"/>
          <w:sz w:val="24"/>
          <w:szCs w:val="24"/>
          <w:lang w:val="ru-RU"/>
        </w:rPr>
        <w:t xml:space="preserve">, а дужина студија </w:t>
      </w:r>
      <w:r w:rsidRPr="00250FDB">
        <w:rPr>
          <w:rFonts w:ascii="Times New Roman" w:hAnsi="Times New Roman"/>
          <w:sz w:val="24"/>
          <w:szCs w:val="24"/>
          <w:lang/>
        </w:rPr>
        <w:t>1</w:t>
      </w:r>
      <w:r w:rsidRPr="00250FDB">
        <w:rPr>
          <w:rFonts w:ascii="Times New Roman" w:hAnsi="Times New Roman"/>
          <w:sz w:val="24"/>
          <w:szCs w:val="24"/>
          <w:lang w:val="ru-RU"/>
        </w:rPr>
        <w:t xml:space="preserve"> годин</w:t>
      </w:r>
      <w:r w:rsidRPr="00250FDB">
        <w:rPr>
          <w:rFonts w:ascii="Times New Roman" w:hAnsi="Times New Roman"/>
          <w:sz w:val="24"/>
          <w:szCs w:val="24"/>
          <w:lang/>
        </w:rPr>
        <w:t>а</w:t>
      </w:r>
      <w:r w:rsidRPr="00250FDB">
        <w:rPr>
          <w:rFonts w:ascii="Times New Roman" w:hAnsi="Times New Roman"/>
          <w:sz w:val="24"/>
          <w:szCs w:val="24"/>
          <w:lang w:val="ru-RU"/>
        </w:rPr>
        <w:t xml:space="preserve"> и </w:t>
      </w:r>
      <w:r w:rsidRPr="00250FDB">
        <w:rPr>
          <w:rFonts w:ascii="Times New Roman" w:hAnsi="Times New Roman"/>
          <w:sz w:val="24"/>
          <w:szCs w:val="24"/>
          <w:lang/>
        </w:rPr>
        <w:t>60</w:t>
      </w:r>
      <w:r w:rsidRPr="00250FDB">
        <w:rPr>
          <w:rFonts w:ascii="Times New Roman" w:hAnsi="Times New Roman"/>
          <w:sz w:val="24"/>
          <w:szCs w:val="24"/>
          <w:lang w:val="ru-RU"/>
        </w:rPr>
        <w:t xml:space="preserve"> ЕСПБ је у складу са законом. </w:t>
      </w:r>
      <w:r w:rsidRPr="00250FDB">
        <w:rPr>
          <w:rFonts w:ascii="Times New Roman" w:hAnsi="Times New Roman"/>
          <w:sz w:val="24"/>
          <w:szCs w:val="24"/>
        </w:rPr>
        <w:t xml:space="preserve"> </w:t>
      </w:r>
      <w:r w:rsidRPr="00250FDB">
        <w:rPr>
          <w:rFonts w:ascii="Times New Roman" w:hAnsi="Times New Roman"/>
          <w:sz w:val="24"/>
          <w:szCs w:val="24"/>
          <w:lang w:val="sr-Cyrl-CS"/>
        </w:rPr>
        <w:t xml:space="preserve">Програм је прихваћен </w:t>
      </w:r>
      <w:r w:rsidRPr="00250FDB">
        <w:rPr>
          <w:rFonts w:ascii="Times New Roman" w:eastAsia="ArialMT" w:hAnsi="Times New Roman"/>
          <w:sz w:val="24"/>
          <w:szCs w:val="24"/>
          <w:lang/>
        </w:rPr>
        <w:t>20</w:t>
      </w:r>
      <w:r w:rsidRPr="00250FDB">
        <w:rPr>
          <w:rFonts w:ascii="Times New Roman" w:eastAsia="ArialMT" w:hAnsi="Times New Roman"/>
          <w:sz w:val="24"/>
          <w:szCs w:val="24"/>
        </w:rPr>
        <w:t>.0</w:t>
      </w:r>
      <w:r w:rsidRPr="00250FDB">
        <w:rPr>
          <w:rFonts w:ascii="Times New Roman" w:eastAsia="ArialMT" w:hAnsi="Times New Roman"/>
          <w:sz w:val="24"/>
          <w:szCs w:val="24"/>
          <w:lang/>
        </w:rPr>
        <w:t>3</w:t>
      </w:r>
      <w:r w:rsidRPr="00250FDB">
        <w:rPr>
          <w:rFonts w:ascii="Times New Roman" w:eastAsia="ArialMT" w:hAnsi="Times New Roman"/>
          <w:sz w:val="24"/>
          <w:szCs w:val="24"/>
        </w:rPr>
        <w:t>.20</w:t>
      </w:r>
      <w:r w:rsidRPr="00250FDB">
        <w:rPr>
          <w:rFonts w:ascii="Times New Roman" w:eastAsia="ArialMT" w:hAnsi="Times New Roman"/>
          <w:sz w:val="24"/>
          <w:szCs w:val="24"/>
          <w:lang/>
        </w:rPr>
        <w:t>14 на Сенату Универзитета Едуконс.</w:t>
      </w:r>
      <w:r w:rsidRPr="00250FDB">
        <w:rPr>
          <w:rFonts w:ascii="Times New Roman" w:hAnsi="Times New Roman"/>
          <w:color w:val="FF0000"/>
          <w:sz w:val="24"/>
          <w:szCs w:val="24"/>
          <w:lang w:val="ru-RU"/>
        </w:rPr>
        <w:t xml:space="preserve"> </w:t>
      </w:r>
    </w:p>
    <w:p w:rsidR="00BE29A2" w:rsidRPr="00250FDB" w:rsidRDefault="00BE29A2" w:rsidP="00167E70">
      <w:pPr>
        <w:jc w:val="both"/>
        <w:rPr>
          <w:rFonts w:ascii="Times New Roman" w:hAnsi="Times New Roman"/>
          <w:sz w:val="24"/>
          <w:szCs w:val="24"/>
          <w:lang w:val="ru-RU"/>
        </w:rPr>
      </w:pPr>
      <w:r w:rsidRPr="00250FDB">
        <w:rPr>
          <w:rFonts w:ascii="Times New Roman" w:hAnsi="Times New Roman"/>
          <w:sz w:val="24"/>
          <w:szCs w:val="24"/>
          <w:lang w:val="ru-RU"/>
        </w:rPr>
        <w:t>Увидом у одговарајуће документе и из описа овог стандарда закључује се да студијски програм мастер академских студија,  Физичко васпитање и спорт има све законом предвиђене елементе. Завршетком овог студијског програма остварује се 60 ЕСПБ бодова. Назив дипломе је у складу са листом звања коју утврђује Национални савет.</w:t>
      </w:r>
      <w:r w:rsidR="00167E70">
        <w:rPr>
          <w:rFonts w:ascii="Times New Roman" w:hAnsi="Times New Roman"/>
          <w:sz w:val="24"/>
          <w:szCs w:val="24"/>
        </w:rPr>
        <w:t xml:space="preserve"> </w:t>
      </w:r>
      <w:r w:rsidRPr="00250FDB">
        <w:rPr>
          <w:rFonts w:ascii="Times New Roman" w:hAnsi="Times New Roman"/>
          <w:sz w:val="24"/>
          <w:szCs w:val="24"/>
          <w:lang w:val="ru-RU"/>
        </w:rPr>
        <w:t>Из описа сврхе студијског програма, који је обиман и јасан, може се рећи да он обезбеђује стицање компетенција за препознатљиве и јасне професије и занимања.</w:t>
      </w:r>
      <w:r w:rsidRPr="00250FDB">
        <w:rPr>
          <w:rFonts w:ascii="Times New Roman" w:hAnsi="Times New Roman"/>
          <w:sz w:val="24"/>
          <w:szCs w:val="24"/>
        </w:rPr>
        <w:t xml:space="preserve"> </w:t>
      </w:r>
      <w:r w:rsidRPr="00250FDB">
        <w:rPr>
          <w:rFonts w:ascii="Times New Roman" w:hAnsi="Times New Roman"/>
          <w:sz w:val="24"/>
          <w:szCs w:val="24"/>
          <w:lang w:val="ru-RU"/>
        </w:rPr>
        <w:t xml:space="preserve">У складу са претходним коментаром, може се рећи да је сврха овог студијског програма јасно формулисана. Такође, може да се потврди да је сврха студијског програма у складу са основним задацима и циљевима установе. Циљеви студијског програма су компетентно и  јасно дефинисани. Наведено је више циљева. Из обимног и стручног описа циљева студијског програма може се закључити да они (циљеви) укључују стицање одговарајућих компетенција и вештина.  </w:t>
      </w:r>
      <w:r w:rsidR="00167E70">
        <w:rPr>
          <w:rFonts w:ascii="Times New Roman" w:hAnsi="Times New Roman"/>
          <w:sz w:val="24"/>
          <w:szCs w:val="24"/>
        </w:rPr>
        <w:t xml:space="preserve"> </w:t>
      </w:r>
      <w:r w:rsidRPr="00250FDB">
        <w:rPr>
          <w:rFonts w:ascii="Times New Roman" w:hAnsi="Times New Roman"/>
          <w:sz w:val="24"/>
          <w:szCs w:val="24"/>
          <w:lang w:val="ru-RU"/>
        </w:rPr>
        <w:t>Из описа о испуњености овог стандарда закључује се да су коректно наведене одређене опште и предметно специфичне способности, из области науке и праксе физичког васпитања, које ће студенти стећи савладавањем овог студијског програма.</w:t>
      </w:r>
    </w:p>
    <w:p w:rsidR="00BE29A2" w:rsidRPr="00250FDB" w:rsidRDefault="00BE29A2" w:rsidP="00BE29A2">
      <w:pPr>
        <w:spacing w:before="120"/>
        <w:jc w:val="both"/>
        <w:rPr>
          <w:rFonts w:ascii="Times New Roman" w:hAnsi="Times New Roman"/>
          <w:sz w:val="24"/>
          <w:szCs w:val="24"/>
          <w:lang w:val="ru-RU"/>
        </w:rPr>
      </w:pPr>
      <w:r w:rsidRPr="00250FDB">
        <w:rPr>
          <w:rFonts w:ascii="Times New Roman" w:hAnsi="Times New Roman"/>
          <w:sz w:val="24"/>
          <w:szCs w:val="24"/>
          <w:lang w:val="ru-RU"/>
        </w:rPr>
        <w:t>Структура курикулума студијског програма обухвата распоред предмета по семестрима. Дефинисан је фонд часова активне наставе за све предмете, наведен фонд часова активне наставе на недељном нивоу. Утврђен је одговарајући број од 6 ЕС0ПБ бодова на нивоу студијског програма.  На основу увида у структуру студијског програма и спецификације предмета, закључује се да структура курикулума обухвата све елементе који се захтевају.  У опису о испуњености овог стандарда и у електронском формулару се види да је проценат изборности од 46,67%, што је више од захтева стандарда. Анализа показује да студенти имају 20,5 часова активне наставе недељно по семестру, или 615 на годишњем нивоу.</w:t>
      </w:r>
    </w:p>
    <w:p w:rsidR="00BE29A2" w:rsidRPr="00250FDB" w:rsidRDefault="00BE29A2" w:rsidP="00BE29A2">
      <w:pPr>
        <w:spacing w:before="120"/>
        <w:jc w:val="both"/>
        <w:rPr>
          <w:rFonts w:ascii="Times New Roman" w:hAnsi="Times New Roman"/>
          <w:sz w:val="24"/>
          <w:szCs w:val="24"/>
          <w:lang w:val="ru-RU"/>
        </w:rPr>
      </w:pPr>
      <w:r w:rsidRPr="00250FDB">
        <w:rPr>
          <w:rFonts w:ascii="Times New Roman" w:hAnsi="Times New Roman"/>
          <w:sz w:val="24"/>
          <w:szCs w:val="24"/>
          <w:lang w:val="ru-RU"/>
        </w:rPr>
        <w:t>На основу описа о испуњености стандарда и структуре студијског програма може се рећи да је програм целовит. Увидом у садржаје предмета, методе извођења наставе, може се рећи да програм нуди одређени ниво нових стручних сазнања за овај ниво студија.    На основу увида у програме основних и докторских студија на факултету, констатује се да је програм у  усаглашен са другим програмима на овој установи.</w:t>
      </w:r>
      <w:r w:rsidRPr="00250FDB">
        <w:rPr>
          <w:rFonts w:ascii="Times New Roman" w:hAnsi="Times New Roman"/>
          <w:sz w:val="24"/>
          <w:szCs w:val="24"/>
        </w:rPr>
        <w:t xml:space="preserve"> У </w:t>
      </w:r>
      <w:proofErr w:type="spellStart"/>
      <w:r w:rsidRPr="00250FDB">
        <w:rPr>
          <w:rFonts w:ascii="Times New Roman" w:hAnsi="Times New Roman"/>
          <w:sz w:val="24"/>
          <w:szCs w:val="24"/>
        </w:rPr>
        <w:t>опису</w:t>
      </w:r>
      <w:proofErr w:type="spellEnd"/>
      <w:r w:rsidRPr="00250FDB">
        <w:rPr>
          <w:rFonts w:ascii="Times New Roman" w:hAnsi="Times New Roman"/>
          <w:sz w:val="24"/>
          <w:szCs w:val="24"/>
        </w:rPr>
        <w:t xml:space="preserve"> </w:t>
      </w:r>
      <w:proofErr w:type="spellStart"/>
      <w:r w:rsidRPr="00250FDB">
        <w:rPr>
          <w:rFonts w:ascii="Times New Roman" w:hAnsi="Times New Roman"/>
          <w:sz w:val="24"/>
          <w:szCs w:val="24"/>
        </w:rPr>
        <w:t>овог</w:t>
      </w:r>
      <w:proofErr w:type="spellEnd"/>
      <w:r w:rsidRPr="00250FDB">
        <w:rPr>
          <w:rFonts w:ascii="Times New Roman" w:hAnsi="Times New Roman"/>
          <w:sz w:val="24"/>
          <w:szCs w:val="24"/>
        </w:rPr>
        <w:t xml:space="preserve"> </w:t>
      </w:r>
      <w:proofErr w:type="spellStart"/>
      <w:r w:rsidRPr="00250FDB">
        <w:rPr>
          <w:rFonts w:ascii="Times New Roman" w:hAnsi="Times New Roman"/>
          <w:sz w:val="24"/>
          <w:szCs w:val="24"/>
        </w:rPr>
        <w:t>стандарда</w:t>
      </w:r>
      <w:proofErr w:type="spellEnd"/>
      <w:r w:rsidRPr="00250FDB">
        <w:rPr>
          <w:rFonts w:ascii="Times New Roman" w:hAnsi="Times New Roman"/>
          <w:sz w:val="24"/>
          <w:szCs w:val="24"/>
        </w:rPr>
        <w:t xml:space="preserve"> </w:t>
      </w:r>
      <w:proofErr w:type="spellStart"/>
      <w:r w:rsidRPr="00250FDB">
        <w:rPr>
          <w:rFonts w:ascii="Times New Roman" w:hAnsi="Times New Roman"/>
          <w:sz w:val="24"/>
          <w:szCs w:val="24"/>
        </w:rPr>
        <w:t>наводи</w:t>
      </w:r>
      <w:proofErr w:type="spellEnd"/>
      <w:r w:rsidRPr="00250FDB">
        <w:rPr>
          <w:rFonts w:ascii="Times New Roman" w:hAnsi="Times New Roman"/>
          <w:sz w:val="24"/>
          <w:szCs w:val="24"/>
        </w:rPr>
        <w:t xml:space="preserve"> </w:t>
      </w:r>
      <w:proofErr w:type="spellStart"/>
      <w:r w:rsidRPr="00250FDB">
        <w:rPr>
          <w:rFonts w:ascii="Times New Roman" w:hAnsi="Times New Roman"/>
          <w:sz w:val="24"/>
          <w:szCs w:val="24"/>
        </w:rPr>
        <w:t>се</w:t>
      </w:r>
      <w:proofErr w:type="spellEnd"/>
      <w:r w:rsidRPr="00250FDB">
        <w:rPr>
          <w:rFonts w:ascii="Times New Roman" w:hAnsi="Times New Roman"/>
          <w:sz w:val="24"/>
          <w:szCs w:val="24"/>
        </w:rPr>
        <w:t xml:space="preserve"> </w:t>
      </w:r>
      <w:proofErr w:type="spellStart"/>
      <w:r w:rsidRPr="00250FDB">
        <w:rPr>
          <w:rFonts w:ascii="Times New Roman" w:hAnsi="Times New Roman"/>
          <w:sz w:val="24"/>
          <w:szCs w:val="24"/>
        </w:rPr>
        <w:t>да</w:t>
      </w:r>
      <w:proofErr w:type="spellEnd"/>
      <w:r w:rsidRPr="00250FDB">
        <w:rPr>
          <w:rFonts w:ascii="Times New Roman" w:hAnsi="Times New Roman"/>
          <w:sz w:val="24"/>
          <w:szCs w:val="24"/>
        </w:rPr>
        <w:t xml:space="preserve"> </w:t>
      </w:r>
      <w:proofErr w:type="spellStart"/>
      <w:r w:rsidRPr="00250FDB">
        <w:rPr>
          <w:rFonts w:ascii="Times New Roman" w:hAnsi="Times New Roman"/>
          <w:sz w:val="24"/>
          <w:szCs w:val="24"/>
        </w:rPr>
        <w:t>је</w:t>
      </w:r>
      <w:proofErr w:type="spellEnd"/>
      <w:r w:rsidRPr="00250FDB">
        <w:rPr>
          <w:rFonts w:ascii="Times New Roman" w:hAnsi="Times New Roman"/>
          <w:sz w:val="24"/>
          <w:szCs w:val="24"/>
        </w:rPr>
        <w:t xml:space="preserve"> </w:t>
      </w:r>
      <w:proofErr w:type="spellStart"/>
      <w:r w:rsidRPr="00250FDB">
        <w:rPr>
          <w:rFonts w:ascii="Times New Roman" w:hAnsi="Times New Roman"/>
          <w:sz w:val="24"/>
          <w:szCs w:val="24"/>
        </w:rPr>
        <w:t>студијски</w:t>
      </w:r>
      <w:proofErr w:type="spellEnd"/>
      <w:r w:rsidRPr="00250FDB">
        <w:rPr>
          <w:rFonts w:ascii="Times New Roman" w:hAnsi="Times New Roman"/>
          <w:sz w:val="24"/>
          <w:szCs w:val="24"/>
        </w:rPr>
        <w:t xml:space="preserve"> </w:t>
      </w:r>
      <w:proofErr w:type="spellStart"/>
      <w:r w:rsidRPr="00250FDB">
        <w:rPr>
          <w:rFonts w:ascii="Times New Roman" w:hAnsi="Times New Roman"/>
          <w:sz w:val="24"/>
          <w:szCs w:val="24"/>
        </w:rPr>
        <w:t>програм</w:t>
      </w:r>
      <w:proofErr w:type="spellEnd"/>
      <w:r w:rsidRPr="00250FDB">
        <w:rPr>
          <w:rFonts w:ascii="Times New Roman" w:hAnsi="Times New Roman"/>
          <w:sz w:val="24"/>
          <w:szCs w:val="24"/>
        </w:rPr>
        <w:t xml:space="preserve"> </w:t>
      </w:r>
      <w:proofErr w:type="spellStart"/>
      <w:r w:rsidRPr="00250FDB">
        <w:rPr>
          <w:rFonts w:ascii="Times New Roman" w:hAnsi="Times New Roman"/>
          <w:sz w:val="24"/>
          <w:szCs w:val="24"/>
        </w:rPr>
        <w:t>усклађен</w:t>
      </w:r>
      <w:proofErr w:type="spellEnd"/>
      <w:r w:rsidRPr="00250FDB">
        <w:rPr>
          <w:rFonts w:ascii="Times New Roman" w:hAnsi="Times New Roman"/>
          <w:sz w:val="24"/>
          <w:szCs w:val="24"/>
        </w:rPr>
        <w:t xml:space="preserve"> </w:t>
      </w:r>
      <w:proofErr w:type="spellStart"/>
      <w:r w:rsidRPr="00250FDB">
        <w:rPr>
          <w:rFonts w:ascii="Times New Roman" w:hAnsi="Times New Roman"/>
          <w:sz w:val="24"/>
          <w:szCs w:val="24"/>
        </w:rPr>
        <w:t>са</w:t>
      </w:r>
      <w:proofErr w:type="spellEnd"/>
      <w:r w:rsidRPr="00250FDB">
        <w:rPr>
          <w:rFonts w:ascii="Times New Roman" w:hAnsi="Times New Roman"/>
          <w:sz w:val="24"/>
          <w:szCs w:val="24"/>
        </w:rPr>
        <w:t xml:space="preserve"> </w:t>
      </w:r>
      <w:proofErr w:type="spellStart"/>
      <w:r w:rsidRPr="00250FDB">
        <w:rPr>
          <w:rFonts w:ascii="Times New Roman" w:hAnsi="Times New Roman"/>
          <w:sz w:val="24"/>
          <w:szCs w:val="24"/>
        </w:rPr>
        <w:t>програмима</w:t>
      </w:r>
      <w:proofErr w:type="spellEnd"/>
      <w:r w:rsidRPr="00250FDB">
        <w:rPr>
          <w:rFonts w:ascii="Times New Roman" w:hAnsi="Times New Roman"/>
          <w:sz w:val="24"/>
          <w:szCs w:val="24"/>
        </w:rPr>
        <w:t xml:space="preserve"> </w:t>
      </w:r>
      <w:proofErr w:type="spellStart"/>
      <w:r w:rsidRPr="00250FDB">
        <w:rPr>
          <w:rFonts w:ascii="Times New Roman" w:hAnsi="Times New Roman"/>
          <w:sz w:val="24"/>
          <w:szCs w:val="24"/>
        </w:rPr>
        <w:lastRenderedPageBreak/>
        <w:t>следећих</w:t>
      </w:r>
      <w:proofErr w:type="spellEnd"/>
      <w:r w:rsidRPr="00250FDB">
        <w:rPr>
          <w:rFonts w:ascii="Times New Roman" w:hAnsi="Times New Roman"/>
          <w:sz w:val="24"/>
          <w:szCs w:val="24"/>
        </w:rPr>
        <w:t xml:space="preserve"> </w:t>
      </w:r>
      <w:proofErr w:type="spellStart"/>
      <w:r w:rsidRPr="00250FDB">
        <w:rPr>
          <w:rFonts w:ascii="Times New Roman" w:hAnsi="Times New Roman"/>
          <w:sz w:val="24"/>
          <w:szCs w:val="24"/>
        </w:rPr>
        <w:t>иностраних</w:t>
      </w:r>
      <w:proofErr w:type="spellEnd"/>
      <w:r w:rsidRPr="00250FDB">
        <w:rPr>
          <w:rFonts w:ascii="Times New Roman" w:hAnsi="Times New Roman"/>
          <w:sz w:val="24"/>
          <w:szCs w:val="24"/>
        </w:rPr>
        <w:t xml:space="preserve"> </w:t>
      </w:r>
      <w:proofErr w:type="spellStart"/>
      <w:r w:rsidRPr="00250FDB">
        <w:rPr>
          <w:rFonts w:ascii="Times New Roman" w:hAnsi="Times New Roman"/>
          <w:sz w:val="24"/>
          <w:szCs w:val="24"/>
        </w:rPr>
        <w:t>високошколских</w:t>
      </w:r>
      <w:proofErr w:type="spellEnd"/>
      <w:r w:rsidRPr="00250FDB">
        <w:rPr>
          <w:rFonts w:ascii="Times New Roman" w:hAnsi="Times New Roman"/>
          <w:sz w:val="24"/>
          <w:szCs w:val="24"/>
        </w:rPr>
        <w:t xml:space="preserve"> </w:t>
      </w:r>
      <w:proofErr w:type="spellStart"/>
      <w:r w:rsidRPr="00250FDB">
        <w:rPr>
          <w:rFonts w:ascii="Times New Roman" w:hAnsi="Times New Roman"/>
          <w:sz w:val="24"/>
          <w:szCs w:val="24"/>
        </w:rPr>
        <w:t>установа</w:t>
      </w:r>
      <w:proofErr w:type="spellEnd"/>
      <w:r w:rsidRPr="00250FDB">
        <w:rPr>
          <w:rFonts w:ascii="Times New Roman" w:hAnsi="Times New Roman"/>
          <w:sz w:val="24"/>
          <w:szCs w:val="24"/>
        </w:rPr>
        <w:t xml:space="preserve">: </w:t>
      </w:r>
      <w:proofErr w:type="spellStart"/>
      <w:r w:rsidRPr="00250FDB">
        <w:rPr>
          <w:rFonts w:ascii="Times New Roman" w:hAnsi="Times New Roman"/>
          <w:sz w:val="24"/>
          <w:szCs w:val="24"/>
        </w:rPr>
        <w:t>Univerza</w:t>
      </w:r>
      <w:proofErr w:type="spellEnd"/>
      <w:r w:rsidRPr="00250FDB">
        <w:rPr>
          <w:rFonts w:ascii="Times New Roman" w:hAnsi="Times New Roman"/>
          <w:sz w:val="24"/>
          <w:szCs w:val="24"/>
        </w:rPr>
        <w:t xml:space="preserve"> v </w:t>
      </w:r>
      <w:proofErr w:type="spellStart"/>
      <w:r w:rsidRPr="00250FDB">
        <w:rPr>
          <w:rFonts w:ascii="Times New Roman" w:hAnsi="Times New Roman"/>
          <w:sz w:val="24"/>
          <w:szCs w:val="24"/>
        </w:rPr>
        <w:t>Ljubljani</w:t>
      </w:r>
      <w:proofErr w:type="spellEnd"/>
      <w:r w:rsidRPr="00250FDB">
        <w:rPr>
          <w:rFonts w:ascii="Times New Roman" w:hAnsi="Times New Roman"/>
          <w:sz w:val="24"/>
          <w:szCs w:val="24"/>
        </w:rPr>
        <w:t xml:space="preserve">, </w:t>
      </w:r>
      <w:proofErr w:type="spellStart"/>
      <w:r w:rsidRPr="00250FDB">
        <w:rPr>
          <w:rFonts w:ascii="Times New Roman" w:hAnsi="Times New Roman"/>
          <w:sz w:val="24"/>
          <w:szCs w:val="24"/>
        </w:rPr>
        <w:t>Fakulteta</w:t>
      </w:r>
      <w:proofErr w:type="spellEnd"/>
      <w:r w:rsidRPr="00250FDB">
        <w:rPr>
          <w:rFonts w:ascii="Times New Roman" w:hAnsi="Times New Roman"/>
          <w:sz w:val="24"/>
          <w:szCs w:val="24"/>
        </w:rPr>
        <w:t xml:space="preserve"> </w:t>
      </w:r>
      <w:proofErr w:type="spellStart"/>
      <w:r w:rsidRPr="00250FDB">
        <w:rPr>
          <w:rFonts w:ascii="Times New Roman" w:hAnsi="Times New Roman"/>
          <w:sz w:val="24"/>
          <w:szCs w:val="24"/>
        </w:rPr>
        <w:t>za</w:t>
      </w:r>
      <w:proofErr w:type="spellEnd"/>
      <w:r w:rsidRPr="00250FDB">
        <w:rPr>
          <w:rFonts w:ascii="Times New Roman" w:hAnsi="Times New Roman"/>
          <w:sz w:val="24"/>
          <w:szCs w:val="24"/>
        </w:rPr>
        <w:t xml:space="preserve"> </w:t>
      </w:r>
      <w:proofErr w:type="spellStart"/>
      <w:r w:rsidRPr="00250FDB">
        <w:rPr>
          <w:rFonts w:ascii="Times New Roman" w:hAnsi="Times New Roman"/>
          <w:sz w:val="24"/>
          <w:szCs w:val="24"/>
        </w:rPr>
        <w:t>šport</w:t>
      </w:r>
      <w:proofErr w:type="spellEnd"/>
      <w:r w:rsidRPr="00250FDB">
        <w:rPr>
          <w:rFonts w:ascii="Times New Roman" w:hAnsi="Times New Roman"/>
          <w:sz w:val="24"/>
          <w:szCs w:val="24"/>
        </w:rPr>
        <w:t xml:space="preserve">, </w:t>
      </w:r>
      <w:proofErr w:type="spellStart"/>
      <w:r w:rsidRPr="00250FDB">
        <w:rPr>
          <w:rFonts w:ascii="Times New Roman" w:hAnsi="Times New Roman"/>
          <w:sz w:val="24"/>
          <w:szCs w:val="24"/>
        </w:rPr>
        <w:t>Slovenija</w:t>
      </w:r>
      <w:proofErr w:type="spellEnd"/>
      <w:r w:rsidRPr="00250FDB">
        <w:rPr>
          <w:rFonts w:ascii="Times New Roman" w:hAnsi="Times New Roman"/>
          <w:sz w:val="24"/>
          <w:szCs w:val="24"/>
        </w:rPr>
        <w:t xml:space="preserve">; </w:t>
      </w:r>
      <w:proofErr w:type="spellStart"/>
      <w:r w:rsidRPr="00250FDB">
        <w:rPr>
          <w:rFonts w:ascii="Times New Roman" w:hAnsi="Times New Roman"/>
          <w:sz w:val="24"/>
          <w:szCs w:val="24"/>
        </w:rPr>
        <w:t>Sveucilište</w:t>
      </w:r>
      <w:proofErr w:type="spellEnd"/>
      <w:r w:rsidRPr="00250FDB">
        <w:rPr>
          <w:rFonts w:ascii="Times New Roman" w:hAnsi="Times New Roman"/>
          <w:sz w:val="24"/>
          <w:szCs w:val="24"/>
        </w:rPr>
        <w:t xml:space="preserve"> u </w:t>
      </w:r>
      <w:proofErr w:type="spellStart"/>
      <w:r w:rsidRPr="00250FDB">
        <w:rPr>
          <w:rFonts w:ascii="Times New Roman" w:hAnsi="Times New Roman"/>
          <w:sz w:val="24"/>
          <w:szCs w:val="24"/>
        </w:rPr>
        <w:t>Zagrebu</w:t>
      </w:r>
      <w:proofErr w:type="spellEnd"/>
      <w:r w:rsidRPr="00250FDB">
        <w:rPr>
          <w:rFonts w:ascii="Times New Roman" w:hAnsi="Times New Roman"/>
          <w:sz w:val="24"/>
          <w:szCs w:val="24"/>
        </w:rPr>
        <w:t xml:space="preserve">, </w:t>
      </w:r>
      <w:proofErr w:type="spellStart"/>
      <w:r w:rsidRPr="00250FDB">
        <w:rPr>
          <w:rFonts w:ascii="Times New Roman" w:hAnsi="Times New Roman"/>
          <w:sz w:val="24"/>
          <w:szCs w:val="24"/>
        </w:rPr>
        <w:t>Kineziološki</w:t>
      </w:r>
      <w:proofErr w:type="spellEnd"/>
      <w:r w:rsidRPr="00250FDB">
        <w:rPr>
          <w:rFonts w:ascii="Times New Roman" w:hAnsi="Times New Roman"/>
          <w:sz w:val="24"/>
          <w:szCs w:val="24"/>
        </w:rPr>
        <w:t xml:space="preserve"> </w:t>
      </w:r>
      <w:proofErr w:type="spellStart"/>
      <w:r w:rsidRPr="00250FDB">
        <w:rPr>
          <w:rFonts w:ascii="Times New Roman" w:hAnsi="Times New Roman"/>
          <w:sz w:val="24"/>
          <w:szCs w:val="24"/>
        </w:rPr>
        <w:t>fakultet</w:t>
      </w:r>
      <w:proofErr w:type="gramStart"/>
      <w:r w:rsidRPr="00250FDB">
        <w:rPr>
          <w:rFonts w:ascii="Times New Roman" w:hAnsi="Times New Roman"/>
          <w:sz w:val="24"/>
          <w:szCs w:val="24"/>
        </w:rPr>
        <w:t>:University</w:t>
      </w:r>
      <w:proofErr w:type="spellEnd"/>
      <w:proofErr w:type="gramEnd"/>
      <w:r w:rsidRPr="00250FDB">
        <w:rPr>
          <w:rFonts w:ascii="Times New Roman" w:hAnsi="Times New Roman"/>
          <w:sz w:val="24"/>
          <w:szCs w:val="24"/>
        </w:rPr>
        <w:t xml:space="preserve"> of Valencia, Faculty of physical science and </w:t>
      </w:r>
      <w:proofErr w:type="spellStart"/>
      <w:r w:rsidRPr="00250FDB">
        <w:rPr>
          <w:rFonts w:ascii="Times New Roman" w:hAnsi="Times New Roman"/>
          <w:sz w:val="24"/>
          <w:szCs w:val="24"/>
        </w:rPr>
        <w:t>sport:Józef</w:t>
      </w:r>
      <w:proofErr w:type="spellEnd"/>
      <w:r w:rsidRPr="00250FDB">
        <w:rPr>
          <w:rFonts w:ascii="Times New Roman" w:hAnsi="Times New Roman"/>
          <w:sz w:val="24"/>
          <w:szCs w:val="24"/>
        </w:rPr>
        <w:t xml:space="preserve"> </w:t>
      </w:r>
      <w:proofErr w:type="spellStart"/>
      <w:r w:rsidRPr="00250FDB">
        <w:rPr>
          <w:rFonts w:ascii="Times New Roman" w:hAnsi="Times New Roman"/>
          <w:sz w:val="24"/>
          <w:szCs w:val="24"/>
        </w:rPr>
        <w:t>Piłsudski</w:t>
      </w:r>
      <w:proofErr w:type="spellEnd"/>
      <w:r w:rsidRPr="00250FDB">
        <w:rPr>
          <w:rFonts w:ascii="Times New Roman" w:hAnsi="Times New Roman"/>
          <w:sz w:val="24"/>
          <w:szCs w:val="24"/>
        </w:rPr>
        <w:t xml:space="preserve"> University of Physical Education in Warsaw. </w:t>
      </w:r>
      <w:proofErr w:type="spellStart"/>
      <w:proofErr w:type="gramStart"/>
      <w:r w:rsidRPr="00250FDB">
        <w:rPr>
          <w:rFonts w:ascii="Times New Roman" w:hAnsi="Times New Roman"/>
          <w:sz w:val="24"/>
          <w:szCs w:val="24"/>
        </w:rPr>
        <w:t>Приложени</w:t>
      </w:r>
      <w:proofErr w:type="spellEnd"/>
      <w:r w:rsidRPr="00250FDB">
        <w:rPr>
          <w:rFonts w:ascii="Times New Roman" w:hAnsi="Times New Roman"/>
          <w:sz w:val="24"/>
          <w:szCs w:val="24"/>
        </w:rPr>
        <w:t xml:space="preserve"> </w:t>
      </w:r>
      <w:proofErr w:type="spellStart"/>
      <w:r w:rsidRPr="00250FDB">
        <w:rPr>
          <w:rFonts w:ascii="Times New Roman" w:hAnsi="Times New Roman"/>
          <w:sz w:val="24"/>
          <w:szCs w:val="24"/>
        </w:rPr>
        <w:t>су</w:t>
      </w:r>
      <w:proofErr w:type="spellEnd"/>
      <w:r w:rsidRPr="00250FDB">
        <w:rPr>
          <w:rFonts w:ascii="Times New Roman" w:hAnsi="Times New Roman"/>
          <w:sz w:val="24"/>
          <w:szCs w:val="24"/>
        </w:rPr>
        <w:t xml:space="preserve"> </w:t>
      </w:r>
      <w:proofErr w:type="spellStart"/>
      <w:r w:rsidRPr="00250FDB">
        <w:rPr>
          <w:rFonts w:ascii="Times New Roman" w:hAnsi="Times New Roman"/>
          <w:sz w:val="24"/>
          <w:szCs w:val="24"/>
        </w:rPr>
        <w:t>програми</w:t>
      </w:r>
      <w:proofErr w:type="spellEnd"/>
      <w:r w:rsidRPr="00250FDB">
        <w:rPr>
          <w:rFonts w:ascii="Times New Roman" w:hAnsi="Times New Roman"/>
          <w:sz w:val="24"/>
          <w:szCs w:val="24"/>
        </w:rPr>
        <w:t xml:space="preserve"> </w:t>
      </w:r>
      <w:proofErr w:type="spellStart"/>
      <w:r w:rsidRPr="00250FDB">
        <w:rPr>
          <w:rFonts w:ascii="Times New Roman" w:hAnsi="Times New Roman"/>
          <w:sz w:val="24"/>
          <w:szCs w:val="24"/>
        </w:rPr>
        <w:t>студија</w:t>
      </w:r>
      <w:proofErr w:type="spellEnd"/>
      <w:r w:rsidRPr="00250FDB">
        <w:rPr>
          <w:rFonts w:ascii="Times New Roman" w:hAnsi="Times New Roman"/>
          <w:sz w:val="24"/>
          <w:szCs w:val="24"/>
        </w:rPr>
        <w:t xml:space="preserve"> </w:t>
      </w:r>
      <w:proofErr w:type="spellStart"/>
      <w:r w:rsidRPr="00250FDB">
        <w:rPr>
          <w:rFonts w:ascii="Times New Roman" w:hAnsi="Times New Roman"/>
          <w:sz w:val="24"/>
          <w:szCs w:val="24"/>
        </w:rPr>
        <w:t>на</w:t>
      </w:r>
      <w:proofErr w:type="spellEnd"/>
      <w:r w:rsidRPr="00250FDB">
        <w:rPr>
          <w:rFonts w:ascii="Times New Roman" w:hAnsi="Times New Roman"/>
          <w:sz w:val="24"/>
          <w:szCs w:val="24"/>
        </w:rPr>
        <w:t xml:space="preserve"> </w:t>
      </w:r>
      <w:proofErr w:type="spellStart"/>
      <w:r w:rsidRPr="00250FDB">
        <w:rPr>
          <w:rFonts w:ascii="Times New Roman" w:hAnsi="Times New Roman"/>
          <w:sz w:val="24"/>
          <w:szCs w:val="24"/>
        </w:rPr>
        <w:t>овим</w:t>
      </w:r>
      <w:proofErr w:type="spellEnd"/>
      <w:r w:rsidRPr="00250FDB">
        <w:rPr>
          <w:rFonts w:ascii="Times New Roman" w:hAnsi="Times New Roman"/>
          <w:sz w:val="24"/>
          <w:szCs w:val="24"/>
        </w:rPr>
        <w:t xml:space="preserve"> </w:t>
      </w:r>
      <w:proofErr w:type="spellStart"/>
      <w:r w:rsidRPr="00250FDB">
        <w:rPr>
          <w:rFonts w:ascii="Times New Roman" w:hAnsi="Times New Roman"/>
          <w:sz w:val="24"/>
          <w:szCs w:val="24"/>
        </w:rPr>
        <w:t>установама</w:t>
      </w:r>
      <w:proofErr w:type="spellEnd"/>
      <w:r w:rsidRPr="00250FDB">
        <w:rPr>
          <w:rFonts w:ascii="Times New Roman" w:hAnsi="Times New Roman"/>
          <w:sz w:val="24"/>
          <w:szCs w:val="24"/>
        </w:rPr>
        <w:t>.</w:t>
      </w:r>
      <w:proofErr w:type="gramEnd"/>
    </w:p>
    <w:p w:rsidR="00BE29A2" w:rsidRPr="00250FDB" w:rsidRDefault="00BE29A2" w:rsidP="00BE29A2">
      <w:pPr>
        <w:spacing w:before="120"/>
        <w:jc w:val="both"/>
        <w:rPr>
          <w:rFonts w:ascii="Times New Roman" w:hAnsi="Times New Roman"/>
          <w:sz w:val="24"/>
          <w:szCs w:val="24"/>
          <w:lang w:val="ru-RU"/>
        </w:rPr>
      </w:pPr>
      <w:r w:rsidRPr="00250FDB">
        <w:rPr>
          <w:rFonts w:ascii="Times New Roman" w:hAnsi="Times New Roman"/>
          <w:sz w:val="24"/>
          <w:szCs w:val="24"/>
          <w:lang w:val="ru-RU"/>
        </w:rPr>
        <w:t xml:space="preserve">У опису стандарда се наводи да је планиран број студената на овај студијски програм </w:t>
      </w:r>
      <w:r w:rsidRPr="00250FDB">
        <w:rPr>
          <w:rFonts w:ascii="Times New Roman" w:hAnsi="Times New Roman"/>
          <w:b/>
          <w:sz w:val="24"/>
          <w:szCs w:val="24"/>
          <w:lang w:val="ru-RU"/>
        </w:rPr>
        <w:t>50</w:t>
      </w:r>
      <w:r w:rsidRPr="00250FDB">
        <w:rPr>
          <w:rFonts w:ascii="Times New Roman" w:hAnsi="Times New Roman"/>
          <w:sz w:val="24"/>
          <w:szCs w:val="24"/>
          <w:lang w:val="ru-RU"/>
        </w:rPr>
        <w:t>.</w:t>
      </w:r>
      <w:r w:rsidRPr="00250FDB">
        <w:rPr>
          <w:rFonts w:ascii="Times New Roman" w:hAnsi="Times New Roman"/>
          <w:sz w:val="24"/>
          <w:szCs w:val="24"/>
        </w:rPr>
        <w:t xml:space="preserve"> </w:t>
      </w:r>
      <w:r w:rsidRPr="00250FDB">
        <w:rPr>
          <w:rFonts w:ascii="Times New Roman" w:hAnsi="Times New Roman"/>
          <w:sz w:val="24"/>
          <w:szCs w:val="24"/>
          <w:lang w:val="ru-RU"/>
        </w:rPr>
        <w:t>У опису Стандарда 7 наведени су услови и могућности за упис на овај студијски програм( приложен је извод из статута који се односи на упис студената на мастер студије), па се може закључити да се при упису студената проверавају њихове способности које одговарају карактеру студијског програма.</w:t>
      </w:r>
    </w:p>
    <w:p w:rsidR="00BE29A2" w:rsidRPr="00250FDB" w:rsidRDefault="00BE29A2" w:rsidP="00BE29A2">
      <w:pPr>
        <w:spacing w:before="120"/>
        <w:jc w:val="both"/>
        <w:rPr>
          <w:rFonts w:ascii="Times New Roman" w:hAnsi="Times New Roman"/>
          <w:sz w:val="24"/>
          <w:szCs w:val="24"/>
          <w:lang w:val="ru-RU"/>
        </w:rPr>
      </w:pPr>
      <w:r w:rsidRPr="00250FDB">
        <w:rPr>
          <w:rFonts w:ascii="Times New Roman" w:hAnsi="Times New Roman"/>
          <w:sz w:val="24"/>
          <w:szCs w:val="24"/>
          <w:lang w:val="ru-RU"/>
        </w:rPr>
        <w:t xml:space="preserve">Увидом у структуру студијског програма и спецификације свих предмета закључује се да студенти полагањем испита стичу одређени број ЕСПБ бодова. Број ЕСПБ бодова је утврђен за сваки предмет у студијском програму. Анализом односа броја часова активне наставе и броја ЕСПБ бодова за одговарајуће предмете, и према опису стандарда, број ЕСПБ бодова је формиран према оптерећењу студената.   Из спецификација предмета се види да се прати успешност студената у савлађивању предмета током наставе и изражено је бројем поена. Стицање поена је предвиђено кроз рад у настави испуњавањем предиспитних обавеза и њихов износ се креће између 30 и највише 70 поена колико је захтевима и дефинисано.    Сви предмети из студијског програма имају дефинисан начин стицања поена на основу сваке утврђене врсте активности током наставе, извршавањем предиспитних обавеза и полагањем испита. </w:t>
      </w:r>
      <w:r w:rsidR="007A56E3">
        <w:rPr>
          <w:rFonts w:ascii="Times New Roman" w:hAnsi="Times New Roman"/>
          <w:sz w:val="24"/>
          <w:szCs w:val="24"/>
        </w:rPr>
        <w:t xml:space="preserve"> </w:t>
      </w:r>
      <w:r w:rsidRPr="00250FDB">
        <w:rPr>
          <w:rFonts w:ascii="Times New Roman" w:hAnsi="Times New Roman"/>
          <w:sz w:val="24"/>
          <w:szCs w:val="24"/>
          <w:lang w:val="ru-RU"/>
        </w:rPr>
        <w:t>У опису испуњености стандарда 9 наводи се да је на студијском програму МАС Физичко васпитање и спорт ангажовано  13 наставника  у радном односу са пуним радним временом. Од укупног броја наставника: 2 наставника је у звању редовног професора, 3  ванредна професора и 8 наставника у звању доцента. На основу електронског формулара, може се констатовати да 96,51% часова активне наставе на овом студијском програму изводе наставници у радном односу са пуним радним временом.Просечно оптерећење наставника је 1,01.</w:t>
      </w:r>
      <w:r w:rsidRPr="00250FDB">
        <w:rPr>
          <w:rFonts w:ascii="Times New Roman" w:hAnsi="Times New Roman"/>
          <w:sz w:val="24"/>
          <w:szCs w:val="24"/>
        </w:rPr>
        <w:t xml:space="preserve"> </w:t>
      </w:r>
      <w:r w:rsidRPr="00250FDB">
        <w:rPr>
          <w:rFonts w:ascii="Times New Roman" w:hAnsi="Times New Roman"/>
          <w:sz w:val="24"/>
          <w:szCs w:val="24"/>
          <w:lang w:val="ru-RU"/>
        </w:rPr>
        <w:t xml:space="preserve">У опису стандарда и у електронском формулару стоји да је на програму ангажовано 7 сарадника у радном односу, а просечно оптерећење сарадника је 0,79.  </w:t>
      </w:r>
    </w:p>
    <w:p w:rsidR="00BE29A2" w:rsidRPr="00250FDB" w:rsidRDefault="00BE29A2" w:rsidP="00BE29A2">
      <w:pPr>
        <w:spacing w:before="120"/>
        <w:jc w:val="both"/>
        <w:rPr>
          <w:rFonts w:ascii="Times New Roman" w:hAnsi="Times New Roman"/>
          <w:sz w:val="24"/>
          <w:szCs w:val="24"/>
          <w:lang w:val="ru-RU"/>
        </w:rPr>
      </w:pPr>
      <w:r w:rsidRPr="00250FDB">
        <w:rPr>
          <w:rFonts w:ascii="Times New Roman" w:hAnsi="Times New Roman"/>
          <w:sz w:val="24"/>
          <w:szCs w:val="24"/>
          <w:lang w:val="ru-RU"/>
        </w:rPr>
        <w:t xml:space="preserve">На основу увида у књигу наставника може да се закључи да квалификације већине наставника одговарају нивоу њиховог задужења.  За овај студијски програм планиран је упис </w:t>
      </w:r>
      <w:r w:rsidRPr="00250FDB">
        <w:rPr>
          <w:rFonts w:ascii="Times New Roman" w:hAnsi="Times New Roman"/>
          <w:b/>
          <w:sz w:val="24"/>
          <w:szCs w:val="24"/>
          <w:lang w:val="ru-RU"/>
        </w:rPr>
        <w:t xml:space="preserve">50 </w:t>
      </w:r>
      <w:r w:rsidRPr="00250FDB">
        <w:rPr>
          <w:rFonts w:ascii="Times New Roman" w:hAnsi="Times New Roman"/>
          <w:sz w:val="24"/>
          <w:szCs w:val="24"/>
          <w:lang w:val="ru-RU"/>
        </w:rPr>
        <w:t xml:space="preserve">студената, што је у складу са  просторним и кадровским капацитетима установе.     </w:t>
      </w:r>
    </w:p>
    <w:p w:rsidR="00BE29A2" w:rsidRPr="00250FDB" w:rsidRDefault="00BE29A2" w:rsidP="00BE29A2">
      <w:pPr>
        <w:spacing w:before="120"/>
        <w:jc w:val="both"/>
        <w:rPr>
          <w:rFonts w:ascii="Times New Roman" w:hAnsi="Times New Roman"/>
          <w:sz w:val="24"/>
          <w:szCs w:val="24"/>
          <w:lang w:val="ru-RU"/>
        </w:rPr>
      </w:pPr>
      <w:r w:rsidRPr="00250FDB">
        <w:rPr>
          <w:rFonts w:ascii="Times New Roman" w:hAnsi="Times New Roman"/>
          <w:sz w:val="24"/>
          <w:szCs w:val="24"/>
          <w:lang w:val="ru-RU"/>
        </w:rPr>
        <w:t>Из табеле 10.1 види се да простор који установа обезбеђује задовољава овај стандард Факултет укупно има на располагању 1.830 м2 простора за извођење наставе који се састоји од 8 учионица, једног амфитеатра, библиотеке, сала за вежбање, спортских терена... што је, чини се довољно за извођење наставе на свим програмима.</w:t>
      </w:r>
      <w:r w:rsidRPr="00250FDB">
        <w:rPr>
          <w:rFonts w:ascii="Times New Roman" w:hAnsi="Times New Roman"/>
          <w:sz w:val="24"/>
          <w:szCs w:val="24"/>
        </w:rPr>
        <w:t xml:space="preserve"> </w:t>
      </w:r>
      <w:r w:rsidRPr="00250FDB">
        <w:rPr>
          <w:rFonts w:ascii="Times New Roman" w:hAnsi="Times New Roman"/>
          <w:sz w:val="24"/>
          <w:szCs w:val="24"/>
          <w:lang w:val="ru-RU"/>
        </w:rPr>
        <w:t>Факултет располаже са довољно простора за извођење наставе.    У документацији за акредитацију установе се наводи листа од 11 кабинета са 30 места за наставнике.</w:t>
      </w:r>
      <w:r w:rsidRPr="00250FDB">
        <w:rPr>
          <w:rFonts w:ascii="Times New Roman" w:hAnsi="Times New Roman"/>
          <w:sz w:val="24"/>
          <w:szCs w:val="24"/>
        </w:rPr>
        <w:t xml:space="preserve"> </w:t>
      </w:r>
      <w:r w:rsidRPr="00250FDB">
        <w:rPr>
          <w:rFonts w:ascii="Times New Roman" w:hAnsi="Times New Roman"/>
          <w:sz w:val="24"/>
          <w:szCs w:val="24"/>
          <w:lang w:val="ru-RU"/>
        </w:rPr>
        <w:t>На основу увида у документацију можемо да закључимо да постоји одговарајућа рачунарска опрема за савремено извођење наставе.</w:t>
      </w:r>
      <w:r w:rsidRPr="00250FDB">
        <w:rPr>
          <w:rFonts w:ascii="Times New Roman" w:hAnsi="Times New Roman"/>
          <w:sz w:val="24"/>
          <w:szCs w:val="24"/>
        </w:rPr>
        <w:t xml:space="preserve"> </w:t>
      </w:r>
      <w:r w:rsidRPr="00250FDB">
        <w:rPr>
          <w:rFonts w:ascii="Times New Roman" w:hAnsi="Times New Roman"/>
          <w:sz w:val="24"/>
          <w:szCs w:val="24"/>
          <w:lang w:val="ru-RU"/>
        </w:rPr>
        <w:t xml:space="preserve">У Табели 10.3 Листа библиотечких </w:t>
      </w:r>
      <w:r w:rsidRPr="00250FDB">
        <w:rPr>
          <w:rFonts w:ascii="Times New Roman" w:hAnsi="Times New Roman"/>
          <w:sz w:val="24"/>
          <w:szCs w:val="24"/>
          <w:lang w:val="ru-RU"/>
        </w:rPr>
        <w:lastRenderedPageBreak/>
        <w:t>јединица релевантних за студијски програм наводи се листа од 633 јединице из области науке о спорту и туризму.</w:t>
      </w:r>
      <w:r w:rsidRPr="00250FDB">
        <w:rPr>
          <w:rFonts w:ascii="Times New Roman" w:hAnsi="Times New Roman"/>
          <w:sz w:val="24"/>
          <w:szCs w:val="24"/>
        </w:rPr>
        <w:t xml:space="preserve"> </w:t>
      </w:r>
      <w:r w:rsidRPr="00250FDB">
        <w:rPr>
          <w:rFonts w:ascii="Times New Roman" w:hAnsi="Times New Roman"/>
          <w:sz w:val="24"/>
          <w:szCs w:val="24"/>
          <w:lang w:val="ru-RU"/>
        </w:rPr>
        <w:t>Установа је приложила Табелу 10.5 покривеност предмета одговарајућом уџбеничком литературом, и табелу 10.4 листу уџбеника, на којој је листа од 257 уџбеника, од којих су неки на енглеском језику, што је довољно за овај студијски програм.</w:t>
      </w:r>
    </w:p>
    <w:p w:rsidR="00BE29A2" w:rsidRPr="00250FDB" w:rsidRDefault="00BE29A2" w:rsidP="00BE29A2">
      <w:pPr>
        <w:spacing w:before="120"/>
        <w:jc w:val="both"/>
        <w:rPr>
          <w:rFonts w:ascii="Times New Roman" w:hAnsi="Times New Roman"/>
          <w:sz w:val="24"/>
          <w:szCs w:val="24"/>
          <w:lang w:val="ru-RU"/>
        </w:rPr>
      </w:pPr>
      <w:r w:rsidRPr="00250FDB">
        <w:rPr>
          <w:rFonts w:ascii="Times New Roman" w:hAnsi="Times New Roman"/>
          <w:sz w:val="24"/>
          <w:szCs w:val="24"/>
          <w:lang w:val="ru-RU"/>
        </w:rPr>
        <w:t>Из прилога 11.3, 11.4 и описа стандарда се може закључити да је формирана документација за контролу квалитета, приложен је извод из статута који се односи на контролу квалитета и извештај о самовредновању.</w:t>
      </w:r>
      <w:r w:rsidRPr="00250FDB">
        <w:rPr>
          <w:rFonts w:ascii="Times New Roman" w:hAnsi="Times New Roman"/>
          <w:sz w:val="24"/>
          <w:szCs w:val="24"/>
        </w:rPr>
        <w:t xml:space="preserve"> </w:t>
      </w:r>
      <w:r w:rsidRPr="00250FDB">
        <w:rPr>
          <w:rFonts w:ascii="Times New Roman" w:hAnsi="Times New Roman"/>
          <w:sz w:val="24"/>
          <w:szCs w:val="24"/>
          <w:lang w:val="ru-RU"/>
        </w:rPr>
        <w:t xml:space="preserve">Из описа стандарда може се видети да је обезбеђено учешће студената у Кoмисији за квалитет.  </w:t>
      </w:r>
    </w:p>
    <w:p w:rsidR="00A07D15" w:rsidRDefault="00E6069B" w:rsidP="00A07D15">
      <w:pPr>
        <w:spacing w:after="120" w:line="240" w:lineRule="auto"/>
        <w:ind w:firstLine="567"/>
        <w:jc w:val="both"/>
        <w:rPr>
          <w:rFonts w:ascii="Times New Roman" w:hAnsi="Times New Roman"/>
          <w:sz w:val="24"/>
          <w:lang w:val="sr-Latn-CS"/>
        </w:rPr>
      </w:pPr>
      <w:r>
        <w:rPr>
          <w:rFonts w:ascii="Times New Roman" w:hAnsi="Times New Roman"/>
          <w:sz w:val="24"/>
          <w:szCs w:val="24"/>
          <w:lang w:val="sr-Latn-CS"/>
        </w:rPr>
        <w:t xml:space="preserve"> </w:t>
      </w:r>
      <w:r>
        <w:rPr>
          <w:rFonts w:ascii="Times New Roman" w:hAnsi="Times New Roman"/>
          <w:b/>
          <w:sz w:val="24"/>
          <w:szCs w:val="24"/>
          <w:lang w:val="sr-Latn-CS"/>
        </w:rPr>
        <w:t xml:space="preserve"> </w:t>
      </w:r>
      <w:r w:rsidR="00A07D15">
        <w:rPr>
          <w:rFonts w:ascii="Times New Roman" w:hAnsi="Times New Roman"/>
          <w:sz w:val="24"/>
          <w:szCs w:val="24"/>
          <w:lang w:val="sr-Latn-CS"/>
        </w:rPr>
        <w:t xml:space="preserve"> </w:t>
      </w:r>
      <w:r>
        <w:rPr>
          <w:rFonts w:ascii="Times New Roman" w:hAnsi="Times New Roman"/>
          <w:sz w:val="24"/>
          <w:szCs w:val="24"/>
          <w:lang w:val="sr-Latn-CS"/>
        </w:rPr>
        <w:t xml:space="preserve"> </w:t>
      </w:r>
      <w:r>
        <w:rPr>
          <w:rFonts w:ascii="Times New Roman" w:hAnsi="Times New Roman"/>
          <w:sz w:val="24"/>
        </w:rPr>
        <w:t xml:space="preserve"> </w:t>
      </w:r>
    </w:p>
    <w:p w:rsidR="0038116A" w:rsidRDefault="00A07D15">
      <w:pPr>
        <w:spacing w:after="120" w:line="240" w:lineRule="auto"/>
        <w:ind w:firstLine="567"/>
        <w:jc w:val="both"/>
        <w:rPr>
          <w:rFonts w:ascii="Times New Roman" w:hAnsi="Times New Roman"/>
          <w:sz w:val="24"/>
          <w:lang w:val="sr-Latn-CS"/>
        </w:rPr>
      </w:pPr>
      <w:r>
        <w:rPr>
          <w:rFonts w:ascii="Times New Roman" w:hAnsi="Times New Roman"/>
          <w:sz w:val="24"/>
          <w:lang w:val="sr-Latn-CS"/>
        </w:rPr>
        <w:t>K</w:t>
      </w:r>
      <w:r w:rsidR="0038116A">
        <w:rPr>
          <w:rFonts w:ascii="Times New Roman" w:hAnsi="Times New Roman"/>
          <w:sz w:val="24"/>
          <w:lang w:val="sr-Cyrl-CS"/>
        </w:rPr>
        <w:t xml:space="preserve">омисија за акредитацију и проверу квалитета, утврдила је да високошколска установа </w:t>
      </w:r>
      <w:r w:rsidR="00547932">
        <w:rPr>
          <w:rFonts w:ascii="Times New Roman" w:hAnsi="Times New Roman"/>
          <w:b/>
          <w:sz w:val="24"/>
        </w:rPr>
        <w:fldChar w:fldCharType="begin"/>
      </w:r>
      <w:r w:rsidR="0038116A">
        <w:rPr>
          <w:rFonts w:ascii="Times New Roman" w:hAnsi="Times New Roman"/>
          <w:b/>
          <w:sz w:val="24"/>
        </w:rPr>
        <w:instrText xml:space="preserve"> DOCVARIABLE ConvertString(</w:instrText>
      </w:r>
      <w:r w:rsidR="0038116A">
        <w:rPr>
          <w:rFonts w:ascii="Times New Roman" w:hAnsi="Times New Roman"/>
          <w:b/>
          <w:sz w:val="24"/>
          <w:lang w:val="sr-Latn-CS"/>
        </w:rPr>
        <w:instrText xml:space="preserve">UstanovaNaziv,1,5) </w:instrText>
      </w:r>
      <w:r w:rsidR="0038116A">
        <w:rPr>
          <w:rFonts w:ascii="Times New Roman" w:hAnsi="Times New Roman"/>
          <w:b/>
          <w:sz w:val="24"/>
        </w:rPr>
        <w:instrText xml:space="preserve">\* MERGEFORMAT </w:instrText>
      </w:r>
      <w:r w:rsidR="00547932">
        <w:rPr>
          <w:rFonts w:ascii="Times New Roman" w:hAnsi="Times New Roman"/>
          <w:b/>
          <w:sz w:val="24"/>
        </w:rPr>
        <w:fldChar w:fldCharType="end"/>
      </w:r>
      <w:r w:rsidR="00E6069B">
        <w:rPr>
          <w:rFonts w:ascii="Times New Roman" w:hAnsi="Times New Roman"/>
          <w:b/>
          <w:sz w:val="24"/>
        </w:rPr>
        <w:t>УНИВЕРЗИТЕТ ЕДУКОНС-ФАКУЛТЕТ ЗА СПОРТ И ТУРИЗАМ -ТИМС</w:t>
      </w:r>
      <w:r w:rsidR="0038116A">
        <w:rPr>
          <w:rFonts w:ascii="Times New Roman" w:hAnsi="Times New Roman"/>
          <w:sz w:val="24"/>
        </w:rPr>
        <w:t xml:space="preserve">  </w:t>
      </w:r>
      <w:proofErr w:type="spellStart"/>
      <w:r w:rsidR="00E6069B">
        <w:rPr>
          <w:rFonts w:ascii="Times New Roman" w:hAnsi="Times New Roman"/>
          <w:sz w:val="24"/>
        </w:rPr>
        <w:t>за</w:t>
      </w:r>
      <w:proofErr w:type="spellEnd"/>
      <w:r w:rsidR="00E6069B">
        <w:rPr>
          <w:rFonts w:ascii="Times New Roman" w:hAnsi="Times New Roman"/>
          <w:sz w:val="24"/>
        </w:rPr>
        <w:t xml:space="preserve"> </w:t>
      </w:r>
      <w:proofErr w:type="spellStart"/>
      <w:r w:rsidR="00E6069B">
        <w:rPr>
          <w:rFonts w:ascii="Times New Roman" w:hAnsi="Times New Roman"/>
          <w:sz w:val="24"/>
        </w:rPr>
        <w:t>студијски</w:t>
      </w:r>
      <w:proofErr w:type="spellEnd"/>
      <w:r w:rsidR="00E6069B">
        <w:rPr>
          <w:rFonts w:ascii="Times New Roman" w:hAnsi="Times New Roman"/>
          <w:sz w:val="24"/>
        </w:rPr>
        <w:t xml:space="preserve"> </w:t>
      </w:r>
      <w:proofErr w:type="spellStart"/>
      <w:r w:rsidR="00E6069B">
        <w:rPr>
          <w:rFonts w:ascii="Times New Roman" w:hAnsi="Times New Roman"/>
          <w:sz w:val="24"/>
        </w:rPr>
        <w:t>програм</w:t>
      </w:r>
      <w:proofErr w:type="spellEnd"/>
      <w:r w:rsidR="00E6069B">
        <w:rPr>
          <w:rFonts w:ascii="Times New Roman" w:hAnsi="Times New Roman"/>
          <w:sz w:val="24"/>
        </w:rPr>
        <w:t xml:space="preserve"> МАС1 - ФИЗИЧКО ВАСПИТАЊЕ И СПОРТ НА </w:t>
      </w:r>
      <w:r w:rsidR="00101076" w:rsidRPr="00101076">
        <w:rPr>
          <w:rFonts w:ascii="Times New Roman" w:hAnsi="Times New Roman"/>
          <w:sz w:val="24"/>
          <w:lang/>
        </w:rPr>
        <w:t>СРПСКОМ И</w:t>
      </w:r>
      <w:r w:rsidR="00101076" w:rsidRPr="00101076">
        <w:rPr>
          <w:rFonts w:ascii="Times New Roman" w:hAnsi="Times New Roman"/>
          <w:sz w:val="24"/>
        </w:rPr>
        <w:t xml:space="preserve"> </w:t>
      </w:r>
      <w:r w:rsidR="00E6069B">
        <w:rPr>
          <w:rFonts w:ascii="Times New Roman" w:hAnsi="Times New Roman"/>
          <w:sz w:val="24"/>
        </w:rPr>
        <w:t>ЕНГЛЕСКОМ ЈЕЗИКУ</w:t>
      </w:r>
      <w:r w:rsidR="0038116A">
        <w:rPr>
          <w:rFonts w:ascii="Times New Roman" w:hAnsi="Times New Roman"/>
          <w:sz w:val="24"/>
        </w:rPr>
        <w:t xml:space="preserve"> </w:t>
      </w:r>
      <w:r w:rsidR="00E6069B">
        <w:rPr>
          <w:rFonts w:ascii="Times New Roman" w:hAnsi="Times New Roman"/>
          <w:sz w:val="24"/>
        </w:rPr>
        <w:t xml:space="preserve"> у </w:t>
      </w:r>
      <w:proofErr w:type="spellStart"/>
      <w:r w:rsidR="00E6069B">
        <w:rPr>
          <w:rFonts w:ascii="Times New Roman" w:hAnsi="Times New Roman"/>
          <w:sz w:val="24"/>
        </w:rPr>
        <w:t>оквиру</w:t>
      </w:r>
      <w:proofErr w:type="spellEnd"/>
      <w:r w:rsidR="00E6069B">
        <w:rPr>
          <w:rFonts w:ascii="Times New Roman" w:hAnsi="Times New Roman"/>
          <w:sz w:val="24"/>
        </w:rPr>
        <w:t xml:space="preserve"> </w:t>
      </w:r>
      <w:proofErr w:type="spellStart"/>
      <w:r w:rsidR="00E6069B">
        <w:rPr>
          <w:rFonts w:ascii="Times New Roman" w:hAnsi="Times New Roman"/>
          <w:sz w:val="24"/>
        </w:rPr>
        <w:t>поља</w:t>
      </w:r>
      <w:proofErr w:type="spellEnd"/>
      <w:r w:rsidR="00E6069B">
        <w:rPr>
          <w:rFonts w:ascii="Times New Roman" w:hAnsi="Times New Roman"/>
          <w:sz w:val="24"/>
        </w:rPr>
        <w:t xml:space="preserve"> </w:t>
      </w:r>
      <w:proofErr w:type="spellStart"/>
      <w:r w:rsidR="00E6069B">
        <w:rPr>
          <w:rFonts w:ascii="Times New Roman" w:hAnsi="Times New Roman"/>
          <w:sz w:val="24"/>
        </w:rPr>
        <w:t>друштвено-хуманистичких</w:t>
      </w:r>
      <w:proofErr w:type="spellEnd"/>
      <w:r w:rsidR="00E6069B">
        <w:rPr>
          <w:rFonts w:ascii="Times New Roman" w:hAnsi="Times New Roman"/>
          <w:sz w:val="24"/>
        </w:rPr>
        <w:t xml:space="preserve"> </w:t>
      </w:r>
      <w:proofErr w:type="spellStart"/>
      <w:r w:rsidR="00E6069B">
        <w:rPr>
          <w:rFonts w:ascii="Times New Roman" w:hAnsi="Times New Roman"/>
          <w:sz w:val="24"/>
        </w:rPr>
        <w:t>наука</w:t>
      </w:r>
      <w:proofErr w:type="spellEnd"/>
      <w:r w:rsidR="00E6069B">
        <w:rPr>
          <w:rFonts w:ascii="Times New Roman" w:hAnsi="Times New Roman"/>
          <w:sz w:val="24"/>
        </w:rPr>
        <w:t xml:space="preserve"> </w:t>
      </w:r>
      <w:proofErr w:type="spellStart"/>
      <w:r w:rsidR="00E6069B">
        <w:rPr>
          <w:rFonts w:ascii="Times New Roman" w:hAnsi="Times New Roman"/>
          <w:sz w:val="24"/>
        </w:rPr>
        <w:t>испуњава</w:t>
      </w:r>
      <w:proofErr w:type="spellEnd"/>
      <w:r w:rsidR="00E6069B">
        <w:rPr>
          <w:rFonts w:ascii="Times New Roman" w:hAnsi="Times New Roman"/>
          <w:sz w:val="24"/>
        </w:rPr>
        <w:t xml:space="preserve"> </w:t>
      </w:r>
      <w:proofErr w:type="spellStart"/>
      <w:r w:rsidR="00E6069B">
        <w:rPr>
          <w:rFonts w:ascii="Times New Roman" w:hAnsi="Times New Roman"/>
          <w:sz w:val="24"/>
        </w:rPr>
        <w:t>стандард</w:t>
      </w:r>
      <w:proofErr w:type="spellEnd"/>
      <w:r w:rsidR="00E6069B">
        <w:rPr>
          <w:rFonts w:ascii="Times New Roman" w:hAnsi="Times New Roman"/>
          <w:sz w:val="24"/>
        </w:rPr>
        <w:t xml:space="preserve"> у </w:t>
      </w:r>
      <w:proofErr w:type="spellStart"/>
      <w:r w:rsidR="00E6069B">
        <w:rPr>
          <w:rFonts w:ascii="Times New Roman" w:hAnsi="Times New Roman"/>
          <w:sz w:val="24"/>
        </w:rPr>
        <w:t>погледу</w:t>
      </w:r>
      <w:proofErr w:type="spellEnd"/>
      <w:r w:rsidR="00E6069B">
        <w:rPr>
          <w:rFonts w:ascii="Times New Roman" w:hAnsi="Times New Roman"/>
          <w:sz w:val="24"/>
        </w:rPr>
        <w:t xml:space="preserve"> </w:t>
      </w:r>
      <w:proofErr w:type="spellStart"/>
      <w:r w:rsidR="00E6069B">
        <w:rPr>
          <w:rFonts w:ascii="Times New Roman" w:hAnsi="Times New Roman"/>
          <w:sz w:val="24"/>
        </w:rPr>
        <w:t>квалитета</w:t>
      </w:r>
      <w:proofErr w:type="spellEnd"/>
      <w:r w:rsidR="00E6069B">
        <w:rPr>
          <w:rFonts w:ascii="Times New Roman" w:hAnsi="Times New Roman"/>
          <w:sz w:val="24"/>
        </w:rPr>
        <w:t xml:space="preserve"> </w:t>
      </w:r>
      <w:proofErr w:type="spellStart"/>
      <w:r w:rsidR="00E6069B">
        <w:rPr>
          <w:rFonts w:ascii="Times New Roman" w:hAnsi="Times New Roman"/>
          <w:sz w:val="24"/>
        </w:rPr>
        <w:t>студијског</w:t>
      </w:r>
      <w:proofErr w:type="spellEnd"/>
      <w:r w:rsidR="00E6069B">
        <w:rPr>
          <w:rFonts w:ascii="Times New Roman" w:hAnsi="Times New Roman"/>
          <w:sz w:val="24"/>
        </w:rPr>
        <w:t xml:space="preserve"> </w:t>
      </w:r>
      <w:proofErr w:type="spellStart"/>
      <w:r w:rsidR="00E6069B">
        <w:rPr>
          <w:rFonts w:ascii="Times New Roman" w:hAnsi="Times New Roman"/>
          <w:sz w:val="24"/>
        </w:rPr>
        <w:t>програма</w:t>
      </w:r>
      <w:proofErr w:type="spellEnd"/>
      <w:r w:rsidR="00E6069B">
        <w:rPr>
          <w:rFonts w:ascii="Times New Roman" w:hAnsi="Times New Roman"/>
          <w:sz w:val="24"/>
        </w:rPr>
        <w:t xml:space="preserve"> </w:t>
      </w:r>
      <w:proofErr w:type="spellStart"/>
      <w:r w:rsidR="00E6069B">
        <w:rPr>
          <w:rFonts w:ascii="Times New Roman" w:hAnsi="Times New Roman"/>
          <w:sz w:val="24"/>
        </w:rPr>
        <w:t>прописане</w:t>
      </w:r>
      <w:proofErr w:type="spellEnd"/>
      <w:r w:rsidR="00E6069B">
        <w:rPr>
          <w:rFonts w:ascii="Times New Roman" w:hAnsi="Times New Roman"/>
          <w:sz w:val="24"/>
        </w:rPr>
        <w:t xml:space="preserve"> </w:t>
      </w:r>
      <w:proofErr w:type="spellStart"/>
      <w:r w:rsidR="00E6069B">
        <w:rPr>
          <w:rFonts w:ascii="Times New Roman" w:hAnsi="Times New Roman"/>
          <w:sz w:val="24"/>
        </w:rPr>
        <w:t>Правилником</w:t>
      </w:r>
      <w:proofErr w:type="spellEnd"/>
      <w:r w:rsidR="00E6069B">
        <w:rPr>
          <w:rFonts w:ascii="Times New Roman" w:hAnsi="Times New Roman"/>
          <w:sz w:val="24"/>
        </w:rPr>
        <w:t xml:space="preserve"> о </w:t>
      </w:r>
      <w:proofErr w:type="spellStart"/>
      <w:r w:rsidR="00E6069B">
        <w:rPr>
          <w:rFonts w:ascii="Times New Roman" w:hAnsi="Times New Roman"/>
          <w:sz w:val="24"/>
        </w:rPr>
        <w:t>стандардима</w:t>
      </w:r>
      <w:proofErr w:type="spellEnd"/>
      <w:r w:rsidR="00E6069B">
        <w:rPr>
          <w:rFonts w:ascii="Times New Roman" w:hAnsi="Times New Roman"/>
          <w:sz w:val="24"/>
        </w:rPr>
        <w:t xml:space="preserve"> и </w:t>
      </w:r>
      <w:proofErr w:type="spellStart"/>
      <w:r w:rsidR="00E6069B">
        <w:rPr>
          <w:rFonts w:ascii="Times New Roman" w:hAnsi="Times New Roman"/>
          <w:sz w:val="24"/>
        </w:rPr>
        <w:t>поступку</w:t>
      </w:r>
      <w:proofErr w:type="spellEnd"/>
      <w:r w:rsidR="00E6069B">
        <w:rPr>
          <w:rFonts w:ascii="Times New Roman" w:hAnsi="Times New Roman"/>
          <w:sz w:val="24"/>
        </w:rPr>
        <w:t xml:space="preserve"> </w:t>
      </w:r>
      <w:proofErr w:type="spellStart"/>
      <w:r w:rsidR="00E6069B">
        <w:rPr>
          <w:rFonts w:ascii="Times New Roman" w:hAnsi="Times New Roman"/>
          <w:sz w:val="24"/>
        </w:rPr>
        <w:t>за</w:t>
      </w:r>
      <w:proofErr w:type="spellEnd"/>
      <w:r w:rsidR="00E6069B">
        <w:rPr>
          <w:rFonts w:ascii="Times New Roman" w:hAnsi="Times New Roman"/>
          <w:sz w:val="24"/>
        </w:rPr>
        <w:t xml:space="preserve"> </w:t>
      </w:r>
      <w:proofErr w:type="spellStart"/>
      <w:r w:rsidR="00E6069B">
        <w:rPr>
          <w:rFonts w:ascii="Times New Roman" w:hAnsi="Times New Roman"/>
          <w:sz w:val="24"/>
        </w:rPr>
        <w:t>акредитацију</w:t>
      </w:r>
      <w:proofErr w:type="spellEnd"/>
      <w:r w:rsidR="00E6069B">
        <w:rPr>
          <w:rFonts w:ascii="Times New Roman" w:hAnsi="Times New Roman"/>
          <w:sz w:val="24"/>
        </w:rPr>
        <w:t xml:space="preserve"> </w:t>
      </w:r>
      <w:proofErr w:type="spellStart"/>
      <w:r w:rsidR="00E6069B">
        <w:rPr>
          <w:rFonts w:ascii="Times New Roman" w:hAnsi="Times New Roman"/>
          <w:sz w:val="24"/>
        </w:rPr>
        <w:t>високошколских</w:t>
      </w:r>
      <w:proofErr w:type="spellEnd"/>
      <w:r w:rsidR="00E6069B">
        <w:rPr>
          <w:rFonts w:ascii="Times New Roman" w:hAnsi="Times New Roman"/>
          <w:sz w:val="24"/>
        </w:rPr>
        <w:t xml:space="preserve"> </w:t>
      </w:r>
      <w:proofErr w:type="spellStart"/>
      <w:r w:rsidR="00E6069B">
        <w:rPr>
          <w:rFonts w:ascii="Times New Roman" w:hAnsi="Times New Roman"/>
          <w:sz w:val="24"/>
        </w:rPr>
        <w:t>установа</w:t>
      </w:r>
      <w:proofErr w:type="spellEnd"/>
      <w:r w:rsidR="00E6069B">
        <w:rPr>
          <w:rFonts w:ascii="Times New Roman" w:hAnsi="Times New Roman"/>
          <w:sz w:val="24"/>
        </w:rPr>
        <w:t xml:space="preserve"> и </w:t>
      </w:r>
      <w:proofErr w:type="spellStart"/>
      <w:r w:rsidR="00E6069B">
        <w:rPr>
          <w:rFonts w:ascii="Times New Roman" w:hAnsi="Times New Roman"/>
          <w:sz w:val="24"/>
        </w:rPr>
        <w:t>студијских</w:t>
      </w:r>
      <w:proofErr w:type="spellEnd"/>
      <w:r w:rsidR="00E6069B">
        <w:rPr>
          <w:rFonts w:ascii="Times New Roman" w:hAnsi="Times New Roman"/>
          <w:sz w:val="24"/>
        </w:rPr>
        <w:t xml:space="preserve"> </w:t>
      </w:r>
      <w:proofErr w:type="spellStart"/>
      <w:r w:rsidR="00E6069B">
        <w:rPr>
          <w:rFonts w:ascii="Times New Roman" w:hAnsi="Times New Roman"/>
          <w:sz w:val="24"/>
        </w:rPr>
        <w:t>програма</w:t>
      </w:r>
      <w:proofErr w:type="spellEnd"/>
      <w:r w:rsidR="00E6069B">
        <w:rPr>
          <w:rFonts w:ascii="Times New Roman" w:hAnsi="Times New Roman"/>
          <w:sz w:val="24"/>
        </w:rPr>
        <w:t>.</w:t>
      </w:r>
    </w:p>
    <w:p w:rsidR="0038116A" w:rsidRDefault="0038116A">
      <w:pPr>
        <w:spacing w:after="120" w:line="240" w:lineRule="auto"/>
        <w:ind w:firstLine="567"/>
        <w:jc w:val="both"/>
        <w:rPr>
          <w:rFonts w:ascii="Times New Roman" w:hAnsi="Times New Roman"/>
          <w:sz w:val="24"/>
        </w:rPr>
      </w:pPr>
      <w:r>
        <w:rPr>
          <w:rFonts w:ascii="Times New Roman" w:hAnsi="Times New Roman"/>
          <w:sz w:val="24"/>
          <w:lang w:val="sr-Cyrl-CS"/>
        </w:rPr>
        <w:t xml:space="preserve"> </w:t>
      </w:r>
    </w:p>
    <w:p w:rsidR="0038116A" w:rsidRDefault="0038116A">
      <w:pPr>
        <w:spacing w:after="120" w:line="240" w:lineRule="auto"/>
        <w:ind w:firstLine="567"/>
        <w:jc w:val="both"/>
        <w:rPr>
          <w:rFonts w:ascii="Times New Roman" w:hAnsi="Times New Roman"/>
          <w:sz w:val="24"/>
          <w:lang w:val="sr-Cyrl-CS"/>
        </w:rPr>
      </w:pPr>
      <w:proofErr w:type="spellStart"/>
      <w:r>
        <w:rPr>
          <w:rFonts w:ascii="Times New Roman" w:hAnsi="Times New Roman"/>
          <w:sz w:val="24"/>
        </w:rPr>
        <w:t>Имајући</w:t>
      </w:r>
      <w:proofErr w:type="spellEnd"/>
      <w:r>
        <w:rPr>
          <w:rFonts w:ascii="Times New Roman" w:hAnsi="Times New Roman"/>
          <w:sz w:val="24"/>
        </w:rPr>
        <w:t xml:space="preserve"> у </w:t>
      </w:r>
      <w:proofErr w:type="spellStart"/>
      <w:r>
        <w:rPr>
          <w:rFonts w:ascii="Times New Roman" w:hAnsi="Times New Roman"/>
          <w:sz w:val="24"/>
        </w:rPr>
        <w:t>виду</w:t>
      </w:r>
      <w:proofErr w:type="spellEnd"/>
      <w:r>
        <w:rPr>
          <w:rFonts w:ascii="Times New Roman" w:hAnsi="Times New Roman"/>
          <w:sz w:val="24"/>
        </w:rPr>
        <w:t xml:space="preserve"> </w:t>
      </w:r>
      <w:r>
        <w:rPr>
          <w:rFonts w:ascii="Times New Roman" w:hAnsi="Times New Roman"/>
          <w:sz w:val="24"/>
          <w:lang w:val="ru-RU"/>
        </w:rPr>
        <w:t xml:space="preserve">да </w:t>
      </w:r>
      <w:proofErr w:type="gramStart"/>
      <w:r>
        <w:rPr>
          <w:rFonts w:ascii="Times New Roman" w:hAnsi="Times New Roman"/>
          <w:sz w:val="24"/>
          <w:lang w:val="ru-RU"/>
        </w:rPr>
        <w:t>је  високошколска</w:t>
      </w:r>
      <w:proofErr w:type="gramEnd"/>
      <w:r>
        <w:rPr>
          <w:rFonts w:ascii="Times New Roman" w:hAnsi="Times New Roman"/>
          <w:sz w:val="24"/>
          <w:lang w:val="ru-RU"/>
        </w:rPr>
        <w:t xml:space="preserve"> установа </w:t>
      </w:r>
      <w:proofErr w:type="spellStart"/>
      <w:r>
        <w:rPr>
          <w:rFonts w:ascii="Times New Roman" w:hAnsi="Times New Roman"/>
          <w:sz w:val="24"/>
        </w:rPr>
        <w:t>испу</w:t>
      </w:r>
      <w:proofErr w:type="spellEnd"/>
      <w:r>
        <w:rPr>
          <w:rFonts w:ascii="Times New Roman" w:hAnsi="Times New Roman"/>
          <w:sz w:val="24"/>
          <w:lang w:val="ru-RU"/>
        </w:rPr>
        <w:t>нила</w:t>
      </w:r>
      <w:r>
        <w:rPr>
          <w:rFonts w:ascii="Times New Roman" w:hAnsi="Times New Roman"/>
          <w:sz w:val="24"/>
        </w:rPr>
        <w:t xml:space="preserve"> </w:t>
      </w:r>
      <w:proofErr w:type="spellStart"/>
      <w:r>
        <w:rPr>
          <w:rFonts w:ascii="Times New Roman" w:hAnsi="Times New Roman"/>
          <w:sz w:val="24"/>
        </w:rPr>
        <w:t>стандарде</w:t>
      </w:r>
      <w:proofErr w:type="spellEnd"/>
      <w:r>
        <w:rPr>
          <w:rFonts w:ascii="Times New Roman" w:hAnsi="Times New Roman"/>
          <w:sz w:val="24"/>
        </w:rPr>
        <w:t xml:space="preserve"> </w:t>
      </w:r>
      <w:proofErr w:type="spellStart"/>
      <w:r>
        <w:rPr>
          <w:rFonts w:ascii="Times New Roman" w:hAnsi="Times New Roman"/>
          <w:sz w:val="24"/>
        </w:rPr>
        <w:t>за</w:t>
      </w:r>
      <w:proofErr w:type="spellEnd"/>
      <w:r>
        <w:rPr>
          <w:rFonts w:ascii="Times New Roman" w:hAnsi="Times New Roman"/>
          <w:sz w:val="24"/>
        </w:rPr>
        <w:t xml:space="preserve"> </w:t>
      </w:r>
      <w:proofErr w:type="spellStart"/>
      <w:r>
        <w:rPr>
          <w:rFonts w:ascii="Times New Roman" w:hAnsi="Times New Roman"/>
          <w:sz w:val="24"/>
        </w:rPr>
        <w:t>акредитацију</w:t>
      </w:r>
      <w:proofErr w:type="spellEnd"/>
      <w:r>
        <w:rPr>
          <w:rFonts w:ascii="Times New Roman" w:hAnsi="Times New Roman"/>
          <w:sz w:val="24"/>
        </w:rPr>
        <w:t xml:space="preserve"> </w:t>
      </w:r>
      <w:proofErr w:type="spellStart"/>
      <w:r w:rsidR="00E6069B">
        <w:rPr>
          <w:rFonts w:ascii="Times New Roman" w:hAnsi="Times New Roman"/>
          <w:b/>
          <w:sz w:val="24"/>
        </w:rPr>
        <w:t>студијског</w:t>
      </w:r>
      <w:proofErr w:type="spellEnd"/>
      <w:r w:rsidR="00E6069B">
        <w:rPr>
          <w:rFonts w:ascii="Times New Roman" w:hAnsi="Times New Roman"/>
          <w:b/>
          <w:sz w:val="24"/>
        </w:rPr>
        <w:t xml:space="preserve"> </w:t>
      </w:r>
      <w:proofErr w:type="spellStart"/>
      <w:r w:rsidR="00E6069B">
        <w:rPr>
          <w:rFonts w:ascii="Times New Roman" w:hAnsi="Times New Roman"/>
          <w:b/>
          <w:sz w:val="24"/>
        </w:rPr>
        <w:t>програма</w:t>
      </w:r>
      <w:proofErr w:type="spellEnd"/>
      <w:r>
        <w:rPr>
          <w:rFonts w:ascii="Times New Roman" w:hAnsi="Times New Roman"/>
          <w:sz w:val="24"/>
          <w:lang w:val="ru-RU"/>
        </w:rPr>
        <w:t xml:space="preserve">  </w:t>
      </w:r>
      <w:proofErr w:type="spellStart"/>
      <w:r>
        <w:rPr>
          <w:rFonts w:ascii="Times New Roman" w:hAnsi="Times New Roman"/>
          <w:sz w:val="24"/>
        </w:rPr>
        <w:t>прописане</w:t>
      </w:r>
      <w:proofErr w:type="spellEnd"/>
      <w:r>
        <w:rPr>
          <w:rFonts w:ascii="Times New Roman" w:hAnsi="Times New Roman"/>
          <w:sz w:val="24"/>
        </w:rPr>
        <w:t xml:space="preserve"> </w:t>
      </w:r>
      <w:proofErr w:type="spellStart"/>
      <w:r>
        <w:rPr>
          <w:rFonts w:ascii="Times New Roman" w:hAnsi="Times New Roman"/>
          <w:sz w:val="24"/>
        </w:rPr>
        <w:t>Правилником</w:t>
      </w:r>
      <w:proofErr w:type="spellEnd"/>
      <w:r>
        <w:rPr>
          <w:rFonts w:ascii="Times New Roman" w:hAnsi="Times New Roman"/>
          <w:sz w:val="24"/>
        </w:rPr>
        <w:t xml:space="preserve"> о </w:t>
      </w:r>
      <w:proofErr w:type="spellStart"/>
      <w:r>
        <w:rPr>
          <w:rFonts w:ascii="Times New Roman" w:hAnsi="Times New Roman"/>
          <w:sz w:val="24"/>
        </w:rPr>
        <w:t>стандардима</w:t>
      </w:r>
      <w:proofErr w:type="spellEnd"/>
      <w:r>
        <w:rPr>
          <w:rFonts w:ascii="Times New Roman" w:hAnsi="Times New Roman"/>
          <w:sz w:val="24"/>
        </w:rPr>
        <w:t xml:space="preserve"> и </w:t>
      </w:r>
      <w:proofErr w:type="spellStart"/>
      <w:r>
        <w:rPr>
          <w:rFonts w:ascii="Times New Roman" w:hAnsi="Times New Roman"/>
          <w:sz w:val="24"/>
        </w:rPr>
        <w:t>поступку</w:t>
      </w:r>
      <w:proofErr w:type="spellEnd"/>
      <w:r>
        <w:rPr>
          <w:rFonts w:ascii="Times New Roman" w:hAnsi="Times New Roman"/>
          <w:sz w:val="24"/>
        </w:rPr>
        <w:t xml:space="preserve"> </w:t>
      </w:r>
      <w:proofErr w:type="spellStart"/>
      <w:r>
        <w:rPr>
          <w:rFonts w:ascii="Times New Roman" w:hAnsi="Times New Roman"/>
          <w:sz w:val="24"/>
        </w:rPr>
        <w:t>за</w:t>
      </w:r>
      <w:proofErr w:type="spellEnd"/>
      <w:r>
        <w:rPr>
          <w:rFonts w:ascii="Times New Roman" w:hAnsi="Times New Roman"/>
          <w:sz w:val="24"/>
        </w:rPr>
        <w:t xml:space="preserve"> </w:t>
      </w:r>
      <w:proofErr w:type="spellStart"/>
      <w:r>
        <w:rPr>
          <w:rFonts w:ascii="Times New Roman" w:hAnsi="Times New Roman"/>
          <w:sz w:val="24"/>
        </w:rPr>
        <w:t>акредитацију</w:t>
      </w:r>
      <w:proofErr w:type="spellEnd"/>
      <w:r>
        <w:rPr>
          <w:rFonts w:ascii="Times New Roman" w:hAnsi="Times New Roman"/>
          <w:sz w:val="24"/>
        </w:rPr>
        <w:t xml:space="preserve"> </w:t>
      </w:r>
      <w:proofErr w:type="spellStart"/>
      <w:r>
        <w:rPr>
          <w:rFonts w:ascii="Times New Roman" w:hAnsi="Times New Roman"/>
          <w:sz w:val="24"/>
        </w:rPr>
        <w:t>високошколских</w:t>
      </w:r>
      <w:proofErr w:type="spellEnd"/>
      <w:r>
        <w:rPr>
          <w:rFonts w:ascii="Times New Roman" w:hAnsi="Times New Roman"/>
          <w:sz w:val="24"/>
        </w:rPr>
        <w:t xml:space="preserve"> </w:t>
      </w:r>
      <w:proofErr w:type="spellStart"/>
      <w:r>
        <w:rPr>
          <w:rFonts w:ascii="Times New Roman" w:hAnsi="Times New Roman"/>
          <w:sz w:val="24"/>
        </w:rPr>
        <w:t>установа</w:t>
      </w:r>
      <w:proofErr w:type="spellEnd"/>
      <w:r>
        <w:rPr>
          <w:rFonts w:ascii="Times New Roman" w:hAnsi="Times New Roman"/>
          <w:sz w:val="24"/>
        </w:rPr>
        <w:t xml:space="preserve"> и </w:t>
      </w:r>
      <w:proofErr w:type="spellStart"/>
      <w:r>
        <w:rPr>
          <w:rFonts w:ascii="Times New Roman" w:hAnsi="Times New Roman"/>
          <w:sz w:val="24"/>
        </w:rPr>
        <w:t>студијских</w:t>
      </w:r>
      <w:proofErr w:type="spellEnd"/>
      <w:r>
        <w:rPr>
          <w:rFonts w:ascii="Times New Roman" w:hAnsi="Times New Roman"/>
          <w:sz w:val="24"/>
        </w:rPr>
        <w:t xml:space="preserve"> </w:t>
      </w:r>
      <w:proofErr w:type="spellStart"/>
      <w:r>
        <w:rPr>
          <w:rFonts w:ascii="Times New Roman" w:hAnsi="Times New Roman"/>
          <w:sz w:val="24"/>
        </w:rPr>
        <w:t>програма</w:t>
      </w:r>
      <w:proofErr w:type="spellEnd"/>
      <w:r>
        <w:rPr>
          <w:rFonts w:ascii="Times New Roman" w:hAnsi="Times New Roman"/>
          <w:sz w:val="24"/>
          <w:lang w:val="ru-RU"/>
        </w:rPr>
        <w:t xml:space="preserve">, </w:t>
      </w:r>
      <w:proofErr w:type="spellStart"/>
      <w:r>
        <w:rPr>
          <w:rFonts w:ascii="Times New Roman" w:hAnsi="Times New Roman"/>
          <w:sz w:val="24"/>
        </w:rPr>
        <w:t>одлучено</w:t>
      </w:r>
      <w:proofErr w:type="spellEnd"/>
      <w:r>
        <w:rPr>
          <w:rFonts w:ascii="Times New Roman" w:hAnsi="Times New Roman"/>
          <w:sz w:val="24"/>
        </w:rPr>
        <w:t xml:space="preserve"> </w:t>
      </w:r>
      <w:proofErr w:type="spellStart"/>
      <w:r>
        <w:rPr>
          <w:rFonts w:ascii="Times New Roman" w:hAnsi="Times New Roman"/>
          <w:sz w:val="24"/>
        </w:rPr>
        <w:t>је</w:t>
      </w:r>
      <w:proofErr w:type="spellEnd"/>
      <w:r>
        <w:rPr>
          <w:rFonts w:ascii="Times New Roman" w:hAnsi="Times New Roman"/>
          <w:sz w:val="24"/>
        </w:rPr>
        <w:t xml:space="preserve">  </w:t>
      </w:r>
      <w:proofErr w:type="spellStart"/>
      <w:r>
        <w:rPr>
          <w:rFonts w:ascii="Times New Roman" w:hAnsi="Times New Roman"/>
          <w:sz w:val="24"/>
        </w:rPr>
        <w:t>као</w:t>
      </w:r>
      <w:proofErr w:type="spellEnd"/>
      <w:r>
        <w:rPr>
          <w:rFonts w:ascii="Times New Roman" w:hAnsi="Times New Roman"/>
          <w:sz w:val="24"/>
        </w:rPr>
        <w:t xml:space="preserve"> у </w:t>
      </w:r>
      <w:proofErr w:type="spellStart"/>
      <w:r>
        <w:rPr>
          <w:rFonts w:ascii="Times New Roman" w:hAnsi="Times New Roman"/>
          <w:sz w:val="24"/>
        </w:rPr>
        <w:t>диспозитиву</w:t>
      </w:r>
      <w:proofErr w:type="spellEnd"/>
      <w:r>
        <w:rPr>
          <w:rFonts w:ascii="Times New Roman" w:hAnsi="Times New Roman"/>
          <w:sz w:val="24"/>
        </w:rPr>
        <w:t>.</w:t>
      </w:r>
    </w:p>
    <w:p w:rsidR="0038116A" w:rsidRDefault="0038116A">
      <w:pPr>
        <w:spacing w:after="120" w:line="240" w:lineRule="auto"/>
        <w:ind w:firstLine="567"/>
        <w:rPr>
          <w:rFonts w:ascii="Times New Roman" w:hAnsi="Times New Roman"/>
          <w:sz w:val="24"/>
          <w:lang w:val="sr-Cyrl-CS"/>
        </w:rPr>
      </w:pPr>
      <w:r>
        <w:rPr>
          <w:rFonts w:ascii="Times New Roman" w:hAnsi="Times New Roman"/>
          <w:b/>
          <w:sz w:val="24"/>
          <w:lang w:val="sr-Cyrl-CS"/>
        </w:rPr>
        <w:t>Упутство о правном средству:</w:t>
      </w:r>
      <w:r>
        <w:rPr>
          <w:rFonts w:ascii="Times New Roman" w:hAnsi="Times New Roman"/>
          <w:sz w:val="24"/>
          <w:lang w:val="sr-Cyrl-CS"/>
        </w:rPr>
        <w:t xml:space="preserve"> Против ове одлуке може се изјавити жалба Националном савету за високо образовање у року од 30 дана од дана пријема.</w:t>
      </w:r>
    </w:p>
    <w:p w:rsidR="0038116A" w:rsidRDefault="0038116A">
      <w:pPr>
        <w:spacing w:line="240" w:lineRule="auto"/>
        <w:rPr>
          <w:rFonts w:ascii="Times New Roman" w:hAnsi="Times New Roman"/>
          <w:sz w:val="24"/>
        </w:rPr>
      </w:pPr>
    </w:p>
    <w:p w:rsidR="0038116A" w:rsidRDefault="0038116A">
      <w:pPr>
        <w:spacing w:line="240" w:lineRule="auto"/>
        <w:rPr>
          <w:rFonts w:ascii="Times New Roman" w:hAnsi="Times New Roman"/>
          <w:sz w:val="24"/>
        </w:rPr>
      </w:pPr>
    </w:p>
    <w:tbl>
      <w:tblPr>
        <w:tblW w:w="0" w:type="auto"/>
        <w:tblLayout w:type="fixed"/>
        <w:tblLook w:val="01E0"/>
      </w:tblPr>
      <w:tblGrid>
        <w:gridCol w:w="4928"/>
        <w:gridCol w:w="4536"/>
      </w:tblGrid>
      <w:tr w:rsidR="0038116A">
        <w:tc>
          <w:tcPr>
            <w:tcW w:w="4928" w:type="dxa"/>
          </w:tcPr>
          <w:p w:rsidR="0038116A" w:rsidRDefault="0038116A">
            <w:pPr>
              <w:spacing w:after="120" w:line="240" w:lineRule="auto"/>
              <w:rPr>
                <w:rFonts w:ascii="Times New Roman" w:hAnsi="Times New Roman"/>
                <w:sz w:val="24"/>
                <w:lang w:val="sr-Cyrl-CS"/>
              </w:rPr>
            </w:pPr>
            <w:r>
              <w:rPr>
                <w:rFonts w:ascii="Times New Roman" w:hAnsi="Times New Roman"/>
                <w:sz w:val="24"/>
                <w:lang w:val="sr-Cyrl-CS"/>
              </w:rPr>
              <w:t>Достављено:</w:t>
            </w:r>
          </w:p>
          <w:p w:rsidR="0038116A" w:rsidRDefault="0038116A">
            <w:pPr>
              <w:spacing w:after="120" w:line="240" w:lineRule="auto"/>
              <w:ind w:firstLine="142"/>
              <w:rPr>
                <w:rFonts w:ascii="Times New Roman" w:hAnsi="Times New Roman"/>
                <w:sz w:val="24"/>
                <w:lang w:val="sr-Cyrl-CS"/>
              </w:rPr>
            </w:pPr>
            <w:r>
              <w:rPr>
                <w:rFonts w:ascii="Times New Roman" w:hAnsi="Times New Roman"/>
                <w:sz w:val="24"/>
                <w:lang w:val="sr-Cyrl-CS"/>
              </w:rPr>
              <w:t>- високошколској установи</w:t>
            </w:r>
          </w:p>
          <w:p w:rsidR="0038116A" w:rsidRPr="00BA23E3" w:rsidRDefault="0038116A">
            <w:pPr>
              <w:spacing w:after="120" w:line="240" w:lineRule="auto"/>
              <w:ind w:firstLine="142"/>
              <w:rPr>
                <w:rFonts w:ascii="Times New Roman" w:hAnsi="Times New Roman"/>
                <w:b/>
                <w:sz w:val="24"/>
                <w:lang w:val="sr-Cyrl-CS"/>
              </w:rPr>
            </w:pPr>
            <w:r>
              <w:rPr>
                <w:rFonts w:ascii="Times New Roman" w:hAnsi="Times New Roman"/>
                <w:sz w:val="24"/>
                <w:lang w:val="sr-Cyrl-CS"/>
              </w:rPr>
              <w:t>- архиви</w:t>
            </w:r>
            <w:r w:rsidR="00BA23E3">
              <w:rPr>
                <w:rFonts w:ascii="Times New Roman" w:hAnsi="Times New Roman"/>
                <w:sz w:val="24"/>
                <w:lang w:val="sr-Latn-CS"/>
              </w:rPr>
              <w:t xml:space="preserve"> </w:t>
            </w:r>
            <w:r w:rsidR="00BA23E3">
              <w:rPr>
                <w:rFonts w:ascii="Times New Roman" w:hAnsi="Times New Roman"/>
                <w:sz w:val="24"/>
                <w:lang w:val="sr-Cyrl-CS"/>
              </w:rPr>
              <w:t>КАПК</w:t>
            </w:r>
          </w:p>
        </w:tc>
        <w:tc>
          <w:tcPr>
            <w:tcW w:w="4536" w:type="dxa"/>
          </w:tcPr>
          <w:p w:rsidR="0038116A" w:rsidRDefault="0038116A">
            <w:pPr>
              <w:spacing w:after="120" w:line="240" w:lineRule="auto"/>
              <w:jc w:val="center"/>
              <w:rPr>
                <w:rFonts w:ascii="Times New Roman" w:hAnsi="Times New Roman"/>
                <w:b/>
                <w:sz w:val="24"/>
                <w:lang w:val="sr-Cyrl-CS"/>
              </w:rPr>
            </w:pPr>
            <w:r>
              <w:rPr>
                <w:rFonts w:ascii="Times New Roman" w:hAnsi="Times New Roman"/>
                <w:b/>
                <w:sz w:val="24"/>
                <w:lang w:val="sr-Cyrl-CS"/>
              </w:rPr>
              <w:t>ПРЕДСЕДНИК</w:t>
            </w:r>
          </w:p>
          <w:p w:rsidR="0038116A" w:rsidRDefault="0038116A">
            <w:pPr>
              <w:spacing w:after="120" w:line="240" w:lineRule="auto"/>
              <w:jc w:val="center"/>
              <w:rPr>
                <w:rFonts w:ascii="Times New Roman" w:hAnsi="Times New Roman"/>
                <w:sz w:val="24"/>
                <w:lang w:val="sr-Cyrl-CS"/>
              </w:rPr>
            </w:pPr>
          </w:p>
          <w:p w:rsidR="0038116A" w:rsidRDefault="0038116A">
            <w:pPr>
              <w:spacing w:after="120" w:line="240" w:lineRule="auto"/>
              <w:jc w:val="center"/>
              <w:rPr>
                <w:rFonts w:ascii="Times New Roman" w:hAnsi="Times New Roman"/>
                <w:sz w:val="24"/>
                <w:lang w:val="sr-Cyrl-CS"/>
              </w:rPr>
            </w:pPr>
            <w:r>
              <w:rPr>
                <w:rFonts w:ascii="Times New Roman" w:hAnsi="Times New Roman"/>
                <w:sz w:val="24"/>
                <w:lang w:val="sr-Cyrl-CS"/>
              </w:rPr>
              <w:t xml:space="preserve">Проф. др  </w:t>
            </w:r>
            <w:r w:rsidR="008C629A">
              <w:rPr>
                <w:rFonts w:ascii="Times New Roman" w:hAnsi="Times New Roman"/>
                <w:sz w:val="24"/>
                <w:lang w:val="sr-Cyrl-CS"/>
              </w:rPr>
              <w:t>Ендре Пап</w:t>
            </w:r>
          </w:p>
        </w:tc>
      </w:tr>
    </w:tbl>
    <w:p w:rsidR="0038116A" w:rsidRDefault="0038116A">
      <w:pPr>
        <w:spacing w:line="240" w:lineRule="auto"/>
        <w:rPr>
          <w:rFonts w:ascii="Times New Roman" w:hAnsi="Times New Roman"/>
          <w:sz w:val="24"/>
        </w:rPr>
      </w:pPr>
    </w:p>
    <w:p w:rsidR="0038116A" w:rsidRDefault="0038116A">
      <w:pPr>
        <w:spacing w:after="60" w:line="240" w:lineRule="auto"/>
        <w:jc w:val="center"/>
        <w:rPr>
          <w:rFonts w:ascii="Times New Roman" w:hAnsi="Times New Roman"/>
          <w:sz w:val="24"/>
          <w:lang w:val="sr-Cyrl-CS"/>
        </w:rPr>
      </w:pPr>
      <w:r>
        <w:rPr>
          <w:rFonts w:ascii="Times New Roman" w:hAnsi="Times New Roman"/>
          <w:sz w:val="24"/>
        </w:rPr>
        <w:br w:type="page"/>
      </w:r>
      <w:r w:rsidR="00E6069B">
        <w:rPr>
          <w:rFonts w:ascii="Times New Roman" w:hAnsi="Times New Roman"/>
          <w:noProof/>
          <w:sz w:val="24"/>
        </w:rPr>
        <w:lastRenderedPageBreak/>
        <w:drawing>
          <wp:inline distT="0" distB="0" distL="0" distR="0">
            <wp:extent cx="390525" cy="695325"/>
            <wp:effectExtent l="0" t="0" r="9525" b="9525"/>
            <wp:docPr id="1" name="Picture 0" descr="Mali grb Srbije 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ali grb Srbije A4.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0525" cy="695325"/>
                    </a:xfrm>
                    <a:prstGeom prst="rect">
                      <a:avLst/>
                    </a:prstGeom>
                    <a:noFill/>
                    <a:ln>
                      <a:noFill/>
                    </a:ln>
                  </pic:spPr>
                </pic:pic>
              </a:graphicData>
            </a:graphic>
          </wp:inline>
        </w:drawing>
      </w:r>
    </w:p>
    <w:p w:rsidR="0038116A" w:rsidRDefault="0038116A">
      <w:pPr>
        <w:spacing w:after="20" w:line="240" w:lineRule="auto"/>
        <w:jc w:val="center"/>
        <w:rPr>
          <w:rFonts w:ascii="Times New Roman" w:hAnsi="Times New Roman"/>
          <w:b/>
          <w:sz w:val="24"/>
          <w:lang w:val="sr-Cyrl-CS"/>
        </w:rPr>
      </w:pPr>
      <w:r>
        <w:rPr>
          <w:rFonts w:ascii="Times New Roman" w:hAnsi="Times New Roman"/>
          <w:b/>
          <w:sz w:val="24"/>
          <w:lang w:val="sr-Cyrl-CS"/>
        </w:rPr>
        <w:t>РЕПУБЛИКА СРБИЈА</w:t>
      </w:r>
    </w:p>
    <w:p w:rsidR="0038116A" w:rsidRDefault="0038116A">
      <w:pPr>
        <w:spacing w:after="0" w:line="240" w:lineRule="auto"/>
        <w:jc w:val="center"/>
        <w:rPr>
          <w:rFonts w:ascii="Times New Roman" w:hAnsi="Times New Roman"/>
          <w:b/>
          <w:sz w:val="24"/>
          <w:lang w:val="sr-Cyrl-CS"/>
        </w:rPr>
      </w:pPr>
      <w:r>
        <w:rPr>
          <w:rFonts w:ascii="Times New Roman" w:hAnsi="Times New Roman"/>
          <w:b/>
          <w:sz w:val="24"/>
          <w:lang w:val="sr-Cyrl-CS"/>
        </w:rPr>
        <w:t xml:space="preserve">КОМИСИЈА ЗА АКРЕДИТАЦИЈУ И </w:t>
      </w:r>
    </w:p>
    <w:p w:rsidR="0038116A" w:rsidRDefault="0038116A">
      <w:pPr>
        <w:spacing w:after="20" w:line="240" w:lineRule="auto"/>
        <w:jc w:val="center"/>
        <w:rPr>
          <w:rFonts w:ascii="Times New Roman" w:hAnsi="Times New Roman"/>
          <w:b/>
          <w:sz w:val="24"/>
          <w:lang w:val="sr-Cyrl-CS"/>
        </w:rPr>
      </w:pPr>
      <w:r>
        <w:rPr>
          <w:rFonts w:ascii="Times New Roman" w:hAnsi="Times New Roman"/>
          <w:b/>
          <w:sz w:val="24"/>
          <w:lang w:val="sr-Cyrl-CS"/>
        </w:rPr>
        <w:t>ПРОВЕРУ КВАЛИТЕТА</w:t>
      </w:r>
    </w:p>
    <w:p w:rsidR="0038116A" w:rsidRDefault="0038116A">
      <w:pPr>
        <w:spacing w:after="20" w:line="240" w:lineRule="auto"/>
        <w:jc w:val="center"/>
        <w:rPr>
          <w:rFonts w:ascii="Times New Roman" w:hAnsi="Times New Roman"/>
          <w:sz w:val="24"/>
          <w:lang w:val="sr-Latn-CS"/>
        </w:rPr>
      </w:pPr>
      <w:r>
        <w:rPr>
          <w:rFonts w:ascii="Times New Roman" w:hAnsi="Times New Roman"/>
          <w:sz w:val="24"/>
          <w:lang w:val="sr-Latn-CS"/>
        </w:rPr>
        <w:t xml:space="preserve"> </w:t>
      </w:r>
    </w:p>
    <w:p w:rsidR="0038116A" w:rsidRDefault="0038116A">
      <w:pPr>
        <w:spacing w:after="20" w:line="240" w:lineRule="auto"/>
        <w:jc w:val="center"/>
        <w:rPr>
          <w:rFonts w:ascii="Times New Roman" w:hAnsi="Times New Roman"/>
          <w:sz w:val="24"/>
          <w:lang w:val="sr-Latn-CS"/>
        </w:rPr>
      </w:pPr>
    </w:p>
    <w:p w:rsidR="0038116A" w:rsidRDefault="0038116A">
      <w:pPr>
        <w:spacing w:after="20" w:line="240" w:lineRule="auto"/>
        <w:jc w:val="center"/>
        <w:rPr>
          <w:rFonts w:ascii="Times New Roman" w:hAnsi="Times New Roman"/>
          <w:sz w:val="24"/>
          <w:lang w:val="sr-Cyrl-CS"/>
        </w:rPr>
      </w:pPr>
    </w:p>
    <w:p w:rsidR="0038116A" w:rsidRDefault="0038116A">
      <w:pPr>
        <w:spacing w:after="20" w:line="240" w:lineRule="auto"/>
        <w:jc w:val="center"/>
        <w:rPr>
          <w:rFonts w:ascii="Times New Roman" w:hAnsi="Times New Roman"/>
          <w:sz w:val="24"/>
          <w:lang w:val="sr-Cyrl-CS"/>
        </w:rPr>
      </w:pPr>
    </w:p>
    <w:p w:rsidR="0038116A" w:rsidRDefault="0038116A">
      <w:pPr>
        <w:spacing w:after="60" w:line="240" w:lineRule="auto"/>
        <w:jc w:val="center"/>
        <w:rPr>
          <w:rFonts w:ascii="Times New Roman" w:hAnsi="Times New Roman"/>
          <w:b/>
          <w:sz w:val="28"/>
          <w:lang w:val="sr-Latn-CS"/>
        </w:rPr>
      </w:pPr>
      <w:r>
        <w:rPr>
          <w:rFonts w:ascii="Times New Roman" w:hAnsi="Times New Roman"/>
          <w:b/>
          <w:sz w:val="28"/>
          <w:lang w:val="sr-Cyrl-CS"/>
        </w:rPr>
        <w:t>У</w:t>
      </w:r>
      <w:r>
        <w:rPr>
          <w:rFonts w:ascii="Times New Roman" w:hAnsi="Times New Roman"/>
          <w:b/>
          <w:sz w:val="28"/>
        </w:rPr>
        <w:t xml:space="preserve"> </w:t>
      </w:r>
      <w:r>
        <w:rPr>
          <w:rFonts w:ascii="Times New Roman" w:hAnsi="Times New Roman"/>
          <w:b/>
          <w:sz w:val="28"/>
          <w:lang w:val="sr-Cyrl-CS"/>
        </w:rPr>
        <w:t>В</w:t>
      </w:r>
      <w:r>
        <w:rPr>
          <w:rFonts w:ascii="Times New Roman" w:hAnsi="Times New Roman"/>
          <w:b/>
          <w:sz w:val="28"/>
        </w:rPr>
        <w:t xml:space="preserve"> </w:t>
      </w:r>
      <w:r>
        <w:rPr>
          <w:rFonts w:ascii="Times New Roman" w:hAnsi="Times New Roman"/>
          <w:b/>
          <w:sz w:val="28"/>
          <w:lang w:val="sr-Cyrl-CS"/>
        </w:rPr>
        <w:t>Е</w:t>
      </w:r>
      <w:r>
        <w:rPr>
          <w:rFonts w:ascii="Times New Roman" w:hAnsi="Times New Roman"/>
          <w:b/>
          <w:sz w:val="28"/>
        </w:rPr>
        <w:t xml:space="preserve"> </w:t>
      </w:r>
      <w:r>
        <w:rPr>
          <w:rFonts w:ascii="Times New Roman" w:hAnsi="Times New Roman"/>
          <w:b/>
          <w:sz w:val="28"/>
          <w:lang w:val="sr-Cyrl-CS"/>
        </w:rPr>
        <w:t>Р</w:t>
      </w:r>
      <w:r>
        <w:rPr>
          <w:rFonts w:ascii="Times New Roman" w:hAnsi="Times New Roman"/>
          <w:b/>
          <w:sz w:val="28"/>
        </w:rPr>
        <w:t xml:space="preserve"> </w:t>
      </w:r>
      <w:r>
        <w:rPr>
          <w:rFonts w:ascii="Times New Roman" w:hAnsi="Times New Roman"/>
          <w:b/>
          <w:sz w:val="28"/>
          <w:lang w:val="sr-Cyrl-CS"/>
        </w:rPr>
        <w:t>Е</w:t>
      </w:r>
      <w:r>
        <w:rPr>
          <w:rFonts w:ascii="Times New Roman" w:hAnsi="Times New Roman"/>
          <w:b/>
          <w:sz w:val="28"/>
        </w:rPr>
        <w:t xml:space="preserve"> </w:t>
      </w:r>
      <w:r>
        <w:rPr>
          <w:rFonts w:ascii="Times New Roman" w:hAnsi="Times New Roman"/>
          <w:b/>
          <w:sz w:val="28"/>
          <w:lang w:val="sr-Cyrl-CS"/>
        </w:rPr>
        <w:t>Њ</w:t>
      </w:r>
      <w:r>
        <w:rPr>
          <w:rFonts w:ascii="Times New Roman" w:hAnsi="Times New Roman"/>
          <w:b/>
          <w:sz w:val="28"/>
        </w:rPr>
        <w:t xml:space="preserve"> </w:t>
      </w:r>
      <w:r>
        <w:rPr>
          <w:rFonts w:ascii="Times New Roman" w:hAnsi="Times New Roman"/>
          <w:b/>
          <w:sz w:val="28"/>
          <w:lang w:val="sr-Cyrl-CS"/>
        </w:rPr>
        <w:t>Е</w:t>
      </w:r>
    </w:p>
    <w:p w:rsidR="0038116A" w:rsidRDefault="0038116A">
      <w:pPr>
        <w:spacing w:after="20" w:line="240" w:lineRule="auto"/>
        <w:jc w:val="center"/>
        <w:rPr>
          <w:rFonts w:ascii="Times New Roman" w:hAnsi="Times New Roman"/>
          <w:b/>
          <w:caps/>
          <w:sz w:val="24"/>
          <w:lang w:val="sr-Cyrl-CS"/>
        </w:rPr>
      </w:pPr>
      <w:r>
        <w:rPr>
          <w:rFonts w:ascii="Times New Roman" w:hAnsi="Times New Roman"/>
          <w:b/>
          <w:caps/>
          <w:sz w:val="24"/>
          <w:lang w:val="sr-Cyrl-CS"/>
        </w:rPr>
        <w:t xml:space="preserve">О АКРЕДИТАЦИЈИ </w:t>
      </w:r>
      <w:r w:rsidR="00E6069B">
        <w:rPr>
          <w:rFonts w:ascii="Times New Roman" w:hAnsi="Times New Roman"/>
          <w:b/>
          <w:caps/>
          <w:sz w:val="24"/>
        </w:rPr>
        <w:t>студијског програма</w:t>
      </w:r>
    </w:p>
    <w:p w:rsidR="0038116A" w:rsidRDefault="0038116A">
      <w:pPr>
        <w:spacing w:after="20" w:line="240" w:lineRule="auto"/>
        <w:jc w:val="center"/>
        <w:rPr>
          <w:rFonts w:ascii="Times New Roman" w:hAnsi="Times New Roman"/>
          <w:b/>
          <w:sz w:val="24"/>
          <w:lang w:val="sr-Cyrl-CS"/>
        </w:rPr>
      </w:pPr>
    </w:p>
    <w:p w:rsidR="0038116A" w:rsidRDefault="0038116A">
      <w:pPr>
        <w:spacing w:after="20" w:line="240" w:lineRule="auto"/>
        <w:jc w:val="center"/>
        <w:rPr>
          <w:rFonts w:ascii="Times New Roman" w:hAnsi="Times New Roman"/>
          <w:b/>
          <w:sz w:val="24"/>
        </w:rPr>
      </w:pPr>
    </w:p>
    <w:p w:rsidR="0038116A" w:rsidRDefault="0038116A">
      <w:pPr>
        <w:spacing w:after="20" w:line="240" w:lineRule="auto"/>
        <w:jc w:val="center"/>
        <w:rPr>
          <w:rFonts w:ascii="Times New Roman" w:hAnsi="Times New Roman"/>
          <w:b/>
          <w:sz w:val="24"/>
        </w:rPr>
      </w:pPr>
    </w:p>
    <w:p w:rsidR="0038116A" w:rsidRDefault="0038116A">
      <w:pPr>
        <w:spacing w:after="20" w:line="240" w:lineRule="auto"/>
        <w:jc w:val="center"/>
        <w:rPr>
          <w:rFonts w:ascii="Times New Roman" w:hAnsi="Times New Roman"/>
          <w:b/>
          <w:sz w:val="24"/>
        </w:rPr>
      </w:pPr>
    </w:p>
    <w:p w:rsidR="0038116A" w:rsidRDefault="00E6069B">
      <w:pPr>
        <w:spacing w:after="120" w:line="240" w:lineRule="auto"/>
        <w:ind w:firstLine="709"/>
        <w:jc w:val="both"/>
        <w:rPr>
          <w:rFonts w:ascii="Times New Roman" w:hAnsi="Times New Roman"/>
          <w:sz w:val="24"/>
          <w:lang w:val="sr-Latn-CS"/>
        </w:rPr>
      </w:pPr>
      <w:bookmarkStart w:id="8" w:name="OLE_LINK14"/>
      <w:bookmarkStart w:id="9" w:name="OLE_LINK15"/>
      <w:r>
        <w:rPr>
          <w:rFonts w:ascii="Times New Roman" w:hAnsi="Times New Roman"/>
          <w:b/>
          <w:sz w:val="24"/>
        </w:rPr>
        <w:t>УНИВЕРЗИТЕТ ЕДУКОНС-ФАКУЛТЕТ ЗА СПОРТ И ТУРИЗАМ -ТИМС</w:t>
      </w:r>
      <w:r w:rsidR="0038116A">
        <w:rPr>
          <w:rFonts w:ascii="Times New Roman" w:hAnsi="Times New Roman"/>
          <w:sz w:val="24"/>
        </w:rPr>
        <w:t xml:space="preserve"> </w:t>
      </w:r>
      <w:r w:rsidR="0038116A">
        <w:rPr>
          <w:rFonts w:ascii="Times New Roman" w:hAnsi="Times New Roman"/>
          <w:sz w:val="24"/>
          <w:lang w:val="sr-Cyrl-CS"/>
        </w:rPr>
        <w:t xml:space="preserve">са седиштем у </w:t>
      </w:r>
      <w:r w:rsidR="00547932">
        <w:rPr>
          <w:rFonts w:ascii="Times New Roman" w:hAnsi="Times New Roman"/>
          <w:sz w:val="24"/>
        </w:rPr>
        <w:fldChar w:fldCharType="begin"/>
      </w:r>
      <w:r w:rsidR="0038116A">
        <w:rPr>
          <w:rFonts w:ascii="Times New Roman" w:hAnsi="Times New Roman"/>
          <w:sz w:val="24"/>
        </w:rPr>
        <w:instrText xml:space="preserve"> DOCVARIABLE ConvertString(</w:instrText>
      </w:r>
      <w:r w:rsidR="0038116A">
        <w:rPr>
          <w:rFonts w:ascii="Times New Roman" w:hAnsi="Times New Roman"/>
          <w:sz w:val="24"/>
          <w:lang w:val="sr-Latn-CS"/>
        </w:rPr>
        <w:instrText xml:space="preserve">Adresa,1,5) </w:instrText>
      </w:r>
      <w:r w:rsidR="0038116A">
        <w:rPr>
          <w:rFonts w:ascii="Times New Roman" w:hAnsi="Times New Roman"/>
          <w:sz w:val="24"/>
        </w:rPr>
        <w:instrText xml:space="preserve">\* MERGEFORMAT </w:instrText>
      </w:r>
      <w:r w:rsidR="00547932">
        <w:rPr>
          <w:rFonts w:ascii="Times New Roman" w:hAnsi="Times New Roman"/>
          <w:sz w:val="24"/>
        </w:rPr>
        <w:fldChar w:fldCharType="end"/>
      </w:r>
      <w:proofErr w:type="spellStart"/>
      <w:r>
        <w:rPr>
          <w:rFonts w:ascii="Times New Roman" w:hAnsi="Times New Roman"/>
          <w:sz w:val="24"/>
        </w:rPr>
        <w:t>Нови</w:t>
      </w:r>
      <w:proofErr w:type="spellEnd"/>
      <w:r>
        <w:rPr>
          <w:rFonts w:ascii="Times New Roman" w:hAnsi="Times New Roman"/>
          <w:sz w:val="24"/>
        </w:rPr>
        <w:t xml:space="preserve"> </w:t>
      </w:r>
      <w:proofErr w:type="spellStart"/>
      <w:r>
        <w:rPr>
          <w:rFonts w:ascii="Times New Roman" w:hAnsi="Times New Roman"/>
          <w:sz w:val="24"/>
        </w:rPr>
        <w:t>Сад</w:t>
      </w:r>
      <w:proofErr w:type="spellEnd"/>
      <w:r>
        <w:rPr>
          <w:rFonts w:ascii="Times New Roman" w:hAnsi="Times New Roman"/>
          <w:sz w:val="24"/>
        </w:rPr>
        <w:t xml:space="preserve">, </w:t>
      </w:r>
      <w:proofErr w:type="spellStart"/>
      <w:r>
        <w:rPr>
          <w:rFonts w:ascii="Times New Roman" w:hAnsi="Times New Roman"/>
          <w:sz w:val="24"/>
        </w:rPr>
        <w:t>Радничка</w:t>
      </w:r>
      <w:proofErr w:type="spellEnd"/>
      <w:r>
        <w:rPr>
          <w:rFonts w:ascii="Times New Roman" w:hAnsi="Times New Roman"/>
          <w:sz w:val="24"/>
        </w:rPr>
        <w:t xml:space="preserve"> 30</w:t>
      </w:r>
      <w:r w:rsidR="0038116A">
        <w:rPr>
          <w:rFonts w:ascii="Times New Roman" w:hAnsi="Times New Roman"/>
          <w:sz w:val="24"/>
        </w:rPr>
        <w:t>,</w:t>
      </w:r>
      <w:r w:rsidR="0038116A">
        <w:rPr>
          <w:rFonts w:ascii="Times New Roman" w:hAnsi="Times New Roman"/>
          <w:sz w:val="24"/>
          <w:lang w:val="sr-Cyrl-CS"/>
        </w:rPr>
        <w:t xml:space="preserve"> </w:t>
      </w:r>
      <w:r w:rsidR="00547932">
        <w:rPr>
          <w:rFonts w:ascii="Times New Roman" w:hAnsi="Times New Roman"/>
          <w:sz w:val="24"/>
        </w:rPr>
        <w:fldChar w:fldCharType="begin"/>
      </w:r>
      <w:r w:rsidR="0038116A">
        <w:rPr>
          <w:rFonts w:ascii="Times New Roman" w:hAnsi="Times New Roman"/>
          <w:sz w:val="24"/>
        </w:rPr>
        <w:instrText xml:space="preserve"> DOCVARIABLE ConvertString(</w:instrText>
      </w:r>
      <w:r w:rsidR="0038116A">
        <w:rPr>
          <w:rFonts w:ascii="Times New Roman" w:hAnsi="Times New Roman"/>
          <w:sz w:val="24"/>
          <w:lang w:val="sr-Latn-CS"/>
        </w:rPr>
        <w:instrText xml:space="preserve">Sediste,1,5) </w:instrText>
      </w:r>
      <w:r w:rsidR="0038116A">
        <w:rPr>
          <w:rFonts w:ascii="Times New Roman" w:hAnsi="Times New Roman"/>
          <w:sz w:val="24"/>
        </w:rPr>
        <w:instrText xml:space="preserve">\* MERGEFORMAT </w:instrText>
      </w:r>
      <w:r w:rsidR="00547932">
        <w:rPr>
          <w:rFonts w:ascii="Times New Roman" w:hAnsi="Times New Roman"/>
          <w:sz w:val="24"/>
        </w:rPr>
        <w:fldChar w:fldCharType="end"/>
      </w:r>
      <w:r>
        <w:rPr>
          <w:rFonts w:ascii="Times New Roman" w:hAnsi="Times New Roman"/>
          <w:sz w:val="24"/>
        </w:rPr>
        <w:t>НОВИ САД</w:t>
      </w:r>
      <w:r w:rsidR="0038116A">
        <w:rPr>
          <w:rFonts w:ascii="Times New Roman" w:hAnsi="Times New Roman"/>
          <w:sz w:val="24"/>
          <w:lang w:val="sr-Cyrl-CS"/>
        </w:rPr>
        <w:t>,</w:t>
      </w:r>
      <w:r w:rsidR="0038116A">
        <w:rPr>
          <w:rFonts w:ascii="Times New Roman" w:hAnsi="Times New Roman"/>
          <w:sz w:val="24"/>
        </w:rPr>
        <w:t xml:space="preserve"> </w:t>
      </w:r>
      <w:bookmarkEnd w:id="8"/>
      <w:bookmarkEnd w:id="9"/>
      <w:r w:rsidR="0038116A">
        <w:rPr>
          <w:rFonts w:ascii="Times New Roman" w:hAnsi="Times New Roman"/>
          <w:sz w:val="24"/>
          <w:lang w:val="sr-Cyrl-CS"/>
        </w:rPr>
        <w:t>ПИБ:</w:t>
      </w:r>
      <w:r w:rsidR="0038116A">
        <w:rPr>
          <w:rFonts w:ascii="Times New Roman" w:hAnsi="Times New Roman"/>
          <w:sz w:val="24"/>
        </w:rPr>
        <w:t xml:space="preserve"> </w:t>
      </w:r>
      <w:r w:rsidR="00547932">
        <w:rPr>
          <w:rFonts w:ascii="Times New Roman" w:hAnsi="Times New Roman"/>
          <w:sz w:val="24"/>
        </w:rPr>
        <w:fldChar w:fldCharType="begin"/>
      </w:r>
      <w:r w:rsidR="0038116A">
        <w:rPr>
          <w:rFonts w:ascii="Times New Roman" w:hAnsi="Times New Roman"/>
          <w:sz w:val="24"/>
        </w:rPr>
        <w:instrText xml:space="preserve"> DOCVARIABLE </w:instrText>
      </w:r>
      <w:r w:rsidR="0038116A">
        <w:rPr>
          <w:rFonts w:ascii="Times New Roman" w:hAnsi="Times New Roman"/>
          <w:sz w:val="24"/>
          <w:lang w:val="sr-Latn-CS"/>
        </w:rPr>
        <w:instrText xml:space="preserve">PIB </w:instrText>
      </w:r>
      <w:r w:rsidR="0038116A">
        <w:rPr>
          <w:rFonts w:ascii="Times New Roman" w:hAnsi="Times New Roman"/>
          <w:sz w:val="24"/>
        </w:rPr>
        <w:instrText xml:space="preserve">\* MERGEFORMAT </w:instrText>
      </w:r>
      <w:r w:rsidR="00547932">
        <w:rPr>
          <w:rFonts w:ascii="Times New Roman" w:hAnsi="Times New Roman"/>
          <w:sz w:val="24"/>
        </w:rPr>
        <w:fldChar w:fldCharType="end"/>
      </w:r>
      <w:r>
        <w:rPr>
          <w:rFonts w:ascii="Times New Roman" w:hAnsi="Times New Roman"/>
          <w:sz w:val="24"/>
        </w:rPr>
        <w:t>103567600</w:t>
      </w:r>
      <w:r w:rsidR="0038116A">
        <w:rPr>
          <w:rFonts w:ascii="Times New Roman" w:hAnsi="Times New Roman"/>
          <w:sz w:val="24"/>
          <w:lang w:val="sr-Cyrl-CS"/>
        </w:rPr>
        <w:t xml:space="preserve">, Матични број: </w:t>
      </w:r>
      <w:r>
        <w:rPr>
          <w:rFonts w:ascii="Times New Roman" w:hAnsi="Times New Roman"/>
          <w:sz w:val="24"/>
        </w:rPr>
        <w:t>08824401</w:t>
      </w:r>
      <w:r w:rsidR="0038116A">
        <w:rPr>
          <w:rFonts w:ascii="Times New Roman" w:hAnsi="Times New Roman"/>
          <w:sz w:val="24"/>
        </w:rPr>
        <w:t>,</w:t>
      </w:r>
      <w:r w:rsidR="0038116A">
        <w:rPr>
          <w:rFonts w:ascii="Times New Roman" w:hAnsi="Times New Roman"/>
          <w:sz w:val="24"/>
          <w:lang w:val="sr-Cyrl-CS"/>
        </w:rPr>
        <w:t xml:space="preserve"> испуни</w:t>
      </w:r>
      <w:r w:rsidR="0038116A">
        <w:rPr>
          <w:rFonts w:ascii="Times New Roman" w:hAnsi="Times New Roman"/>
          <w:sz w:val="24"/>
        </w:rPr>
        <w:t>o</w:t>
      </w:r>
      <w:r w:rsidR="0038116A">
        <w:rPr>
          <w:rFonts w:ascii="Times New Roman" w:hAnsi="Times New Roman"/>
          <w:sz w:val="24"/>
          <w:lang w:val="sr-Cyrl-CS"/>
        </w:rPr>
        <w:t xml:space="preserve"> је стандарде  прописане Правилником о стандардима и поступку за акре</w:t>
      </w:r>
      <w:bookmarkStart w:id="10" w:name="OLE_LINK7"/>
      <w:bookmarkStart w:id="11" w:name="OLE_LINK11"/>
      <w:r w:rsidR="0038116A">
        <w:rPr>
          <w:rFonts w:ascii="Times New Roman" w:hAnsi="Times New Roman"/>
          <w:sz w:val="24"/>
          <w:lang w:val="sr-Cyrl-CS"/>
        </w:rPr>
        <w:t>д</w:t>
      </w:r>
      <w:bookmarkEnd w:id="10"/>
      <w:bookmarkEnd w:id="11"/>
      <w:r w:rsidR="0038116A">
        <w:rPr>
          <w:rFonts w:ascii="Times New Roman" w:hAnsi="Times New Roman"/>
          <w:sz w:val="24"/>
          <w:lang w:val="sr-Cyrl-CS"/>
        </w:rPr>
        <w:t xml:space="preserve">итацију </w:t>
      </w:r>
      <w:bookmarkStart w:id="12" w:name="OLE_LINK20"/>
      <w:bookmarkStart w:id="13" w:name="OLE_LINK21"/>
      <w:r w:rsidR="0038116A">
        <w:rPr>
          <w:rFonts w:ascii="Times New Roman" w:hAnsi="Times New Roman"/>
          <w:sz w:val="24"/>
          <w:lang w:val="sr-Cyrl-CS"/>
        </w:rPr>
        <w:t>високошколских установа</w:t>
      </w:r>
      <w:bookmarkEnd w:id="12"/>
      <w:bookmarkEnd w:id="13"/>
      <w:r w:rsidR="0038116A">
        <w:rPr>
          <w:rFonts w:ascii="Times New Roman" w:hAnsi="Times New Roman"/>
          <w:sz w:val="24"/>
          <w:lang w:val="sr-Cyrl-CS"/>
        </w:rPr>
        <w:t xml:space="preserve"> и студијских програма („Службени гласник РС“ број 106/06</w:t>
      </w:r>
      <w:r w:rsidR="00BA23E3">
        <w:rPr>
          <w:rFonts w:ascii="Times New Roman" w:hAnsi="Times New Roman"/>
          <w:sz w:val="24"/>
          <w:lang w:val="sr-Cyrl-CS"/>
        </w:rPr>
        <w:t>, 112/08</w:t>
      </w:r>
      <w:r w:rsidR="0038116A">
        <w:rPr>
          <w:rFonts w:ascii="Times New Roman" w:hAnsi="Times New Roman"/>
          <w:sz w:val="24"/>
          <w:lang w:val="sr-Cyrl-CS"/>
        </w:rPr>
        <w:t>)</w:t>
      </w:r>
      <w:r>
        <w:rPr>
          <w:rFonts w:ascii="Times New Roman" w:hAnsi="Times New Roman"/>
          <w:sz w:val="24"/>
        </w:rPr>
        <w:t xml:space="preserve">, </w:t>
      </w:r>
      <w:proofErr w:type="spellStart"/>
      <w:r>
        <w:rPr>
          <w:rFonts w:ascii="Times New Roman" w:hAnsi="Times New Roman"/>
          <w:sz w:val="24"/>
        </w:rPr>
        <w:t>за</w:t>
      </w:r>
      <w:proofErr w:type="spellEnd"/>
      <w:r>
        <w:rPr>
          <w:rFonts w:ascii="Times New Roman" w:hAnsi="Times New Roman"/>
          <w:sz w:val="24"/>
        </w:rPr>
        <w:t xml:space="preserve"> </w:t>
      </w:r>
      <w:proofErr w:type="spellStart"/>
      <w:r>
        <w:rPr>
          <w:rFonts w:ascii="Times New Roman" w:hAnsi="Times New Roman"/>
          <w:sz w:val="24"/>
        </w:rPr>
        <w:t>акредитацију</w:t>
      </w:r>
      <w:proofErr w:type="spellEnd"/>
      <w:r>
        <w:rPr>
          <w:rFonts w:ascii="Times New Roman" w:hAnsi="Times New Roman"/>
          <w:sz w:val="24"/>
        </w:rPr>
        <w:t xml:space="preserve"> </w:t>
      </w:r>
      <w:proofErr w:type="spellStart"/>
      <w:r>
        <w:rPr>
          <w:rFonts w:ascii="Times New Roman" w:hAnsi="Times New Roman"/>
          <w:sz w:val="24"/>
        </w:rPr>
        <w:t>студијског</w:t>
      </w:r>
      <w:proofErr w:type="spellEnd"/>
      <w:r>
        <w:rPr>
          <w:rFonts w:ascii="Times New Roman" w:hAnsi="Times New Roman"/>
          <w:sz w:val="24"/>
        </w:rPr>
        <w:t xml:space="preserve"> </w:t>
      </w:r>
      <w:proofErr w:type="spellStart"/>
      <w:r>
        <w:rPr>
          <w:rFonts w:ascii="Times New Roman" w:hAnsi="Times New Roman"/>
          <w:sz w:val="24"/>
        </w:rPr>
        <w:t>програма</w:t>
      </w:r>
      <w:proofErr w:type="spellEnd"/>
      <w:r>
        <w:rPr>
          <w:rFonts w:ascii="Times New Roman" w:hAnsi="Times New Roman"/>
          <w:sz w:val="24"/>
        </w:rPr>
        <w:t xml:space="preserve"> </w:t>
      </w:r>
      <w:r w:rsidR="0038116A">
        <w:rPr>
          <w:rFonts w:ascii="Times New Roman" w:hAnsi="Times New Roman"/>
          <w:sz w:val="24"/>
          <w:lang w:val="sr-Cyrl-CS"/>
        </w:rPr>
        <w:t xml:space="preserve"> </w:t>
      </w:r>
      <w:r>
        <w:rPr>
          <w:rFonts w:ascii="Times New Roman" w:hAnsi="Times New Roman"/>
          <w:b/>
          <w:sz w:val="24"/>
        </w:rPr>
        <w:t xml:space="preserve">МАС1 - ФИЗИЧКО ВАСПИТАЊЕ И СПОРТ НА </w:t>
      </w:r>
      <w:r w:rsidR="00AA25E0" w:rsidRPr="00AA25E0">
        <w:rPr>
          <w:rFonts w:ascii="Times New Roman" w:hAnsi="Times New Roman"/>
          <w:b/>
          <w:sz w:val="24"/>
          <w:lang/>
        </w:rPr>
        <w:t>СРПСКОМ И</w:t>
      </w:r>
      <w:r w:rsidR="00AA25E0" w:rsidRPr="00AA25E0">
        <w:rPr>
          <w:rFonts w:ascii="Times New Roman" w:hAnsi="Times New Roman"/>
          <w:b/>
          <w:sz w:val="24"/>
        </w:rPr>
        <w:t xml:space="preserve"> </w:t>
      </w:r>
      <w:bookmarkStart w:id="14" w:name="_GoBack"/>
      <w:bookmarkEnd w:id="14"/>
      <w:r>
        <w:rPr>
          <w:rFonts w:ascii="Times New Roman" w:hAnsi="Times New Roman"/>
          <w:b/>
          <w:sz w:val="24"/>
        </w:rPr>
        <w:t>ЕНГЛЕСКОМ ЈЕЗИКУ</w:t>
      </w:r>
      <w:r>
        <w:rPr>
          <w:rFonts w:ascii="Times New Roman" w:hAnsi="Times New Roman"/>
          <w:sz w:val="24"/>
        </w:rPr>
        <w:t xml:space="preserve"> у </w:t>
      </w:r>
      <w:proofErr w:type="spellStart"/>
      <w:r>
        <w:rPr>
          <w:rFonts w:ascii="Times New Roman" w:hAnsi="Times New Roman"/>
          <w:sz w:val="24"/>
        </w:rPr>
        <w:t>оквиру</w:t>
      </w:r>
      <w:proofErr w:type="spellEnd"/>
      <w:r>
        <w:rPr>
          <w:rFonts w:ascii="Times New Roman" w:hAnsi="Times New Roman"/>
          <w:sz w:val="24"/>
        </w:rPr>
        <w:t xml:space="preserve"> </w:t>
      </w:r>
      <w:proofErr w:type="spellStart"/>
      <w:r>
        <w:rPr>
          <w:rFonts w:ascii="Times New Roman" w:hAnsi="Times New Roman"/>
          <w:sz w:val="24"/>
        </w:rPr>
        <w:t>поља</w:t>
      </w:r>
      <w:proofErr w:type="spellEnd"/>
      <w:r>
        <w:rPr>
          <w:rFonts w:ascii="Times New Roman" w:hAnsi="Times New Roman"/>
          <w:sz w:val="24"/>
        </w:rPr>
        <w:t xml:space="preserve"> </w:t>
      </w:r>
      <w:proofErr w:type="spellStart"/>
      <w:r>
        <w:rPr>
          <w:rFonts w:ascii="Times New Roman" w:hAnsi="Times New Roman"/>
          <w:sz w:val="24"/>
        </w:rPr>
        <w:t>друштве</w:t>
      </w:r>
      <w:r w:rsidR="005E19EA">
        <w:rPr>
          <w:rFonts w:ascii="Times New Roman" w:hAnsi="Times New Roman"/>
          <w:sz w:val="24"/>
        </w:rPr>
        <w:t>но-хуманистичких</w:t>
      </w:r>
      <w:proofErr w:type="spellEnd"/>
      <w:r w:rsidR="005E19EA">
        <w:rPr>
          <w:rFonts w:ascii="Times New Roman" w:hAnsi="Times New Roman"/>
          <w:sz w:val="24"/>
        </w:rPr>
        <w:t xml:space="preserve"> </w:t>
      </w:r>
      <w:proofErr w:type="spellStart"/>
      <w:r w:rsidR="005E19EA">
        <w:rPr>
          <w:rFonts w:ascii="Times New Roman" w:hAnsi="Times New Roman"/>
          <w:sz w:val="24"/>
        </w:rPr>
        <w:t>наука</w:t>
      </w:r>
      <w:proofErr w:type="spellEnd"/>
      <w:r w:rsidR="005E19EA">
        <w:rPr>
          <w:rFonts w:ascii="Times New Roman" w:hAnsi="Times New Roman"/>
          <w:sz w:val="24"/>
        </w:rPr>
        <w:t xml:space="preserve"> и </w:t>
      </w:r>
      <w:proofErr w:type="spellStart"/>
      <w:r w:rsidR="005E19EA">
        <w:rPr>
          <w:rFonts w:ascii="Times New Roman" w:hAnsi="Times New Roman"/>
          <w:sz w:val="24"/>
        </w:rPr>
        <w:t>то</w:t>
      </w:r>
      <w:proofErr w:type="spellEnd"/>
      <w:r w:rsidR="005E19EA">
        <w:rPr>
          <w:rFonts w:ascii="Times New Roman" w:hAnsi="Times New Roman"/>
          <w:sz w:val="24"/>
        </w:rPr>
        <w:t xml:space="preserve"> </w:t>
      </w:r>
      <w:proofErr w:type="spellStart"/>
      <w:r w:rsidR="005E19EA">
        <w:rPr>
          <w:rFonts w:ascii="Times New Roman" w:hAnsi="Times New Roman"/>
          <w:sz w:val="24"/>
        </w:rPr>
        <w:t>за</w:t>
      </w:r>
      <w:proofErr w:type="spellEnd"/>
      <w:r w:rsidR="005E19EA">
        <w:rPr>
          <w:rFonts w:ascii="Times New Roman" w:hAnsi="Times New Roman"/>
          <w:sz w:val="24"/>
        </w:rPr>
        <w:t xml:space="preserve"> 50</w:t>
      </w:r>
      <w:r>
        <w:rPr>
          <w:rFonts w:ascii="Times New Roman" w:hAnsi="Times New Roman"/>
          <w:sz w:val="24"/>
        </w:rPr>
        <w:t xml:space="preserve"> </w:t>
      </w:r>
      <w:proofErr w:type="spellStart"/>
      <w:r>
        <w:rPr>
          <w:rFonts w:ascii="Times New Roman" w:hAnsi="Times New Roman"/>
          <w:sz w:val="24"/>
        </w:rPr>
        <w:t>студената</w:t>
      </w:r>
      <w:proofErr w:type="spellEnd"/>
      <w:r>
        <w:rPr>
          <w:rFonts w:ascii="Times New Roman" w:hAnsi="Times New Roman"/>
          <w:sz w:val="24"/>
        </w:rPr>
        <w:t xml:space="preserve"> у </w:t>
      </w:r>
      <w:proofErr w:type="spellStart"/>
      <w:r>
        <w:rPr>
          <w:rFonts w:ascii="Times New Roman" w:hAnsi="Times New Roman"/>
          <w:sz w:val="24"/>
        </w:rPr>
        <w:t>седишту</w:t>
      </w:r>
      <w:proofErr w:type="spellEnd"/>
      <w:r>
        <w:rPr>
          <w:rFonts w:ascii="Times New Roman" w:hAnsi="Times New Roman"/>
          <w:sz w:val="24"/>
        </w:rPr>
        <w:t>.</w:t>
      </w:r>
      <w:r w:rsidR="0038116A">
        <w:rPr>
          <w:rFonts w:ascii="Times New Roman" w:hAnsi="Times New Roman"/>
          <w:sz w:val="24"/>
          <w:lang w:val="sr-Cyrl-CS"/>
        </w:rPr>
        <w:t xml:space="preserve"> </w:t>
      </w:r>
    </w:p>
    <w:p w:rsidR="0038116A" w:rsidRDefault="0038116A">
      <w:pPr>
        <w:spacing w:after="120" w:line="240" w:lineRule="auto"/>
        <w:ind w:firstLine="709"/>
        <w:jc w:val="both"/>
        <w:rPr>
          <w:rFonts w:ascii="Times New Roman" w:hAnsi="Times New Roman"/>
          <w:sz w:val="24"/>
        </w:rPr>
      </w:pPr>
      <w:r>
        <w:rPr>
          <w:rFonts w:ascii="Times New Roman" w:hAnsi="Times New Roman"/>
          <w:sz w:val="24"/>
          <w:lang w:val="sr-Cyrl-CS"/>
        </w:rPr>
        <w:t>Ово уверење издаје се на основу члана 16. став 5. тачка 1) Закона о високом образовању („Службени гласник РС“ број 76/05</w:t>
      </w:r>
      <w:r w:rsidR="00BA23E3">
        <w:rPr>
          <w:rFonts w:ascii="Times New Roman" w:hAnsi="Times New Roman"/>
          <w:sz w:val="24"/>
          <w:lang w:val="sr-Cyrl-CS"/>
        </w:rPr>
        <w:t>, 100/07, 97/08, 44/10</w:t>
      </w:r>
      <w:r>
        <w:rPr>
          <w:rFonts w:ascii="Times New Roman" w:hAnsi="Times New Roman"/>
          <w:sz w:val="24"/>
          <w:lang w:val="sr-Cyrl-CS"/>
        </w:rPr>
        <w:t>).</w:t>
      </w:r>
    </w:p>
    <w:p w:rsidR="0038116A" w:rsidRDefault="0038116A">
      <w:pPr>
        <w:spacing w:after="0" w:line="240" w:lineRule="auto"/>
        <w:jc w:val="both"/>
        <w:rPr>
          <w:rFonts w:ascii="Times New Roman" w:hAnsi="Times New Roman"/>
          <w:sz w:val="24"/>
        </w:rPr>
      </w:pPr>
    </w:p>
    <w:p w:rsidR="0038116A" w:rsidRDefault="0038116A">
      <w:pPr>
        <w:spacing w:after="0" w:line="240" w:lineRule="auto"/>
        <w:jc w:val="both"/>
        <w:rPr>
          <w:rFonts w:ascii="Times New Roman" w:hAnsi="Times New Roman"/>
          <w:sz w:val="24"/>
        </w:rPr>
      </w:pPr>
    </w:p>
    <w:p w:rsidR="0038116A" w:rsidRDefault="0038116A">
      <w:pPr>
        <w:spacing w:after="0" w:line="240" w:lineRule="auto"/>
        <w:jc w:val="both"/>
        <w:rPr>
          <w:rFonts w:ascii="Times New Roman" w:hAnsi="Times New Roman"/>
          <w:sz w:val="24"/>
        </w:rPr>
      </w:pPr>
    </w:p>
    <w:tbl>
      <w:tblPr>
        <w:tblW w:w="0" w:type="auto"/>
        <w:tblLayout w:type="fixed"/>
        <w:tblLook w:val="04A0"/>
      </w:tblPr>
      <w:tblGrid>
        <w:gridCol w:w="4810"/>
        <w:gridCol w:w="4811"/>
      </w:tblGrid>
      <w:tr w:rsidR="0038116A">
        <w:trPr>
          <w:trHeight w:val="1274"/>
        </w:trPr>
        <w:tc>
          <w:tcPr>
            <w:tcW w:w="4810" w:type="dxa"/>
          </w:tcPr>
          <w:p w:rsidR="0038116A" w:rsidRDefault="0038116A">
            <w:pPr>
              <w:spacing w:after="0" w:line="360" w:lineRule="auto"/>
              <w:rPr>
                <w:rFonts w:ascii="Times New Roman" w:hAnsi="Times New Roman"/>
                <w:sz w:val="24"/>
                <w:lang w:val="sr-Latn-CS"/>
              </w:rPr>
            </w:pPr>
            <w:r>
              <w:rPr>
                <w:rFonts w:ascii="Times New Roman" w:hAnsi="Times New Roman"/>
                <w:sz w:val="24"/>
                <w:lang w:val="sr-Cyrl-CS"/>
              </w:rPr>
              <w:t xml:space="preserve">Број: </w:t>
            </w:r>
            <w:r w:rsidR="00E6069B">
              <w:rPr>
                <w:rFonts w:ascii="Times New Roman" w:hAnsi="Times New Roman"/>
                <w:sz w:val="24"/>
                <w:lang w:val="sr-Latn-CS"/>
              </w:rPr>
              <w:t>612-00-00792/2014-04</w:t>
            </w:r>
          </w:p>
          <w:p w:rsidR="0038116A" w:rsidRDefault="0038116A">
            <w:pPr>
              <w:spacing w:after="0" w:line="240" w:lineRule="auto"/>
              <w:rPr>
                <w:rFonts w:ascii="Times New Roman" w:hAnsi="Times New Roman"/>
                <w:sz w:val="24"/>
              </w:rPr>
            </w:pPr>
          </w:p>
          <w:p w:rsidR="0038116A" w:rsidRDefault="0038116A">
            <w:pPr>
              <w:spacing w:after="0" w:line="240" w:lineRule="auto"/>
              <w:rPr>
                <w:rFonts w:ascii="Times New Roman" w:hAnsi="Times New Roman"/>
                <w:sz w:val="24"/>
                <w:lang w:val="sr-Cyrl-CS"/>
              </w:rPr>
            </w:pPr>
            <w:r>
              <w:rPr>
                <w:rFonts w:ascii="Times New Roman" w:hAnsi="Times New Roman"/>
                <w:sz w:val="24"/>
                <w:lang w:val="sr-Cyrl-CS"/>
              </w:rPr>
              <w:t xml:space="preserve">Београд, </w:t>
            </w:r>
            <w:r w:rsidR="00E6069B">
              <w:rPr>
                <w:rFonts w:ascii="Times New Roman" w:hAnsi="Times New Roman"/>
                <w:sz w:val="24"/>
                <w:lang w:val="sr-Latn-CS"/>
              </w:rPr>
              <w:t>26.09.2014</w:t>
            </w:r>
            <w:r>
              <w:rPr>
                <w:rFonts w:ascii="Times New Roman" w:hAnsi="Times New Roman"/>
                <w:sz w:val="24"/>
                <w:lang w:val="sr-Latn-CS"/>
              </w:rPr>
              <w:t>.</w:t>
            </w:r>
            <w:r>
              <w:rPr>
                <w:rFonts w:ascii="Times New Roman" w:hAnsi="Times New Roman"/>
                <w:sz w:val="24"/>
                <w:lang w:val="sr-Cyrl-CS"/>
              </w:rPr>
              <w:t xml:space="preserve"> године</w:t>
            </w:r>
          </w:p>
          <w:p w:rsidR="0038116A" w:rsidRDefault="0038116A">
            <w:pPr>
              <w:spacing w:after="0"/>
              <w:rPr>
                <w:rFonts w:ascii="Times New Roman" w:hAnsi="Times New Roman"/>
                <w:sz w:val="24"/>
              </w:rPr>
            </w:pPr>
          </w:p>
        </w:tc>
        <w:tc>
          <w:tcPr>
            <w:tcW w:w="4811" w:type="dxa"/>
          </w:tcPr>
          <w:p w:rsidR="0038116A" w:rsidRDefault="0038116A">
            <w:pPr>
              <w:spacing w:after="0"/>
              <w:jc w:val="center"/>
              <w:rPr>
                <w:rFonts w:ascii="Times New Roman" w:hAnsi="Times New Roman"/>
                <w:sz w:val="24"/>
              </w:rPr>
            </w:pPr>
            <w:r>
              <w:rPr>
                <w:rFonts w:ascii="Times New Roman" w:hAnsi="Times New Roman"/>
                <w:b/>
                <w:sz w:val="24"/>
                <w:lang w:val="sr-Cyrl-CS"/>
              </w:rPr>
              <w:t>ПРЕДСЕДНИК</w:t>
            </w:r>
            <w:r>
              <w:rPr>
                <w:rFonts w:ascii="Times New Roman" w:hAnsi="Times New Roman"/>
                <w:b/>
                <w:sz w:val="24"/>
              </w:rPr>
              <w:br/>
            </w:r>
          </w:p>
          <w:p w:rsidR="0038116A" w:rsidRDefault="0038116A">
            <w:pPr>
              <w:spacing w:after="0"/>
              <w:jc w:val="center"/>
              <w:rPr>
                <w:rFonts w:ascii="Times New Roman" w:hAnsi="Times New Roman"/>
                <w:sz w:val="24"/>
              </w:rPr>
            </w:pPr>
            <w:r>
              <w:rPr>
                <w:rFonts w:ascii="Times New Roman" w:hAnsi="Times New Roman"/>
                <w:sz w:val="24"/>
                <w:lang w:val="sr-Cyrl-CS"/>
              </w:rPr>
              <w:t xml:space="preserve">Проф. др  </w:t>
            </w:r>
            <w:r w:rsidR="008C629A">
              <w:rPr>
                <w:rFonts w:ascii="Times New Roman" w:hAnsi="Times New Roman"/>
                <w:sz w:val="24"/>
                <w:lang w:val="sr-Cyrl-CS"/>
              </w:rPr>
              <w:t>Ендре Пап</w:t>
            </w:r>
          </w:p>
          <w:p w:rsidR="0038116A" w:rsidRDefault="0038116A">
            <w:pPr>
              <w:tabs>
                <w:tab w:val="left" w:pos="1613"/>
              </w:tabs>
              <w:spacing w:after="0"/>
              <w:rPr>
                <w:rFonts w:ascii="Times New Roman" w:hAnsi="Times New Roman"/>
                <w:sz w:val="24"/>
              </w:rPr>
            </w:pPr>
          </w:p>
        </w:tc>
      </w:tr>
    </w:tbl>
    <w:p w:rsidR="0038116A" w:rsidRDefault="0038116A"/>
    <w:sectPr w:rsidR="0038116A" w:rsidSect="00547932">
      <w:type w:val="oddPage"/>
      <w:pgSz w:w="11907" w:h="16840" w:code="9"/>
      <w:pgMar w:top="1418" w:right="1134" w:bottom="1418" w:left="1701"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42097"/>
    <w:multiLevelType w:val="hybridMultilevel"/>
    <w:tmpl w:val="A472220E"/>
    <w:lvl w:ilvl="0" w:tplc="A26A279A">
      <w:start w:val="2"/>
      <w:numFmt w:val="bullet"/>
      <w:lvlText w:val="-"/>
      <w:lvlJc w:val="left"/>
      <w:pPr>
        <w:ind w:left="720" w:hanging="360"/>
      </w:pPr>
      <w:rPr>
        <w:rFonts w:ascii="Calibri" w:eastAsia="Calibri" w:hAnsi="Calibri" w:cs="Times New Roman" w:hint="default"/>
      </w:rPr>
    </w:lvl>
    <w:lvl w:ilvl="1" w:tplc="AB8223AC" w:tentative="1">
      <w:start w:val="1"/>
      <w:numFmt w:val="bullet"/>
      <w:lvlText w:val="o"/>
      <w:lvlJc w:val="left"/>
      <w:pPr>
        <w:ind w:left="1440" w:hanging="360"/>
      </w:pPr>
      <w:rPr>
        <w:rFonts w:ascii="Courier New" w:hAnsi="Courier New" w:cs="Courier New" w:hint="default"/>
      </w:rPr>
    </w:lvl>
    <w:lvl w:ilvl="2" w:tplc="06068128" w:tentative="1">
      <w:start w:val="1"/>
      <w:numFmt w:val="bullet"/>
      <w:lvlText w:val=""/>
      <w:lvlJc w:val="left"/>
      <w:pPr>
        <w:ind w:left="2160" w:hanging="360"/>
      </w:pPr>
      <w:rPr>
        <w:rFonts w:ascii="Wingdings" w:hAnsi="Wingdings" w:hint="default"/>
      </w:rPr>
    </w:lvl>
    <w:lvl w:ilvl="3" w:tplc="457AC39E" w:tentative="1">
      <w:start w:val="1"/>
      <w:numFmt w:val="bullet"/>
      <w:lvlText w:val=""/>
      <w:lvlJc w:val="left"/>
      <w:pPr>
        <w:ind w:left="2880" w:hanging="360"/>
      </w:pPr>
      <w:rPr>
        <w:rFonts w:ascii="Symbol" w:hAnsi="Symbol" w:hint="default"/>
      </w:rPr>
    </w:lvl>
    <w:lvl w:ilvl="4" w:tplc="33384986" w:tentative="1">
      <w:start w:val="1"/>
      <w:numFmt w:val="bullet"/>
      <w:lvlText w:val="o"/>
      <w:lvlJc w:val="left"/>
      <w:pPr>
        <w:ind w:left="3600" w:hanging="360"/>
      </w:pPr>
      <w:rPr>
        <w:rFonts w:ascii="Courier New" w:hAnsi="Courier New" w:cs="Courier New" w:hint="default"/>
      </w:rPr>
    </w:lvl>
    <w:lvl w:ilvl="5" w:tplc="302ECB1E" w:tentative="1">
      <w:start w:val="1"/>
      <w:numFmt w:val="bullet"/>
      <w:lvlText w:val=""/>
      <w:lvlJc w:val="left"/>
      <w:pPr>
        <w:ind w:left="4320" w:hanging="360"/>
      </w:pPr>
      <w:rPr>
        <w:rFonts w:ascii="Wingdings" w:hAnsi="Wingdings" w:hint="default"/>
      </w:rPr>
    </w:lvl>
    <w:lvl w:ilvl="6" w:tplc="E5EA088C" w:tentative="1">
      <w:start w:val="1"/>
      <w:numFmt w:val="bullet"/>
      <w:lvlText w:val=""/>
      <w:lvlJc w:val="left"/>
      <w:pPr>
        <w:ind w:left="5040" w:hanging="360"/>
      </w:pPr>
      <w:rPr>
        <w:rFonts w:ascii="Symbol" w:hAnsi="Symbol" w:hint="default"/>
      </w:rPr>
    </w:lvl>
    <w:lvl w:ilvl="7" w:tplc="5292FD32" w:tentative="1">
      <w:start w:val="1"/>
      <w:numFmt w:val="bullet"/>
      <w:lvlText w:val="o"/>
      <w:lvlJc w:val="left"/>
      <w:pPr>
        <w:ind w:left="5760" w:hanging="360"/>
      </w:pPr>
      <w:rPr>
        <w:rFonts w:ascii="Courier New" w:hAnsi="Courier New" w:cs="Courier New" w:hint="default"/>
      </w:rPr>
    </w:lvl>
    <w:lvl w:ilvl="8" w:tplc="FC8E9364" w:tentative="1">
      <w:start w:val="1"/>
      <w:numFmt w:val="bullet"/>
      <w:lvlText w:val=""/>
      <w:lvlJc w:val="left"/>
      <w:pPr>
        <w:ind w:left="6480" w:hanging="360"/>
      </w:pPr>
      <w:rPr>
        <w:rFonts w:ascii="Wingdings" w:hAnsi="Wingdings" w:hint="default"/>
      </w:rPr>
    </w:lvl>
  </w:abstractNum>
  <w:abstractNum w:abstractNumId="1">
    <w:nsid w:val="7E36443E"/>
    <w:multiLevelType w:val="hybridMultilevel"/>
    <w:tmpl w:val="885CB82E"/>
    <w:lvl w:ilvl="0" w:tplc="F776EF98">
      <w:start w:val="1"/>
      <w:numFmt w:val="decimal"/>
      <w:lvlText w:val="%1."/>
      <w:lvlJc w:val="left"/>
      <w:pPr>
        <w:ind w:left="720" w:hanging="360"/>
      </w:pPr>
      <w:rPr>
        <w:rFonts w:hint="default"/>
      </w:rPr>
    </w:lvl>
    <w:lvl w:ilvl="1" w:tplc="302ED68A" w:tentative="1">
      <w:start w:val="1"/>
      <w:numFmt w:val="lowerLetter"/>
      <w:lvlText w:val="%2."/>
      <w:lvlJc w:val="left"/>
      <w:pPr>
        <w:ind w:left="1440" w:hanging="360"/>
      </w:pPr>
    </w:lvl>
    <w:lvl w:ilvl="2" w:tplc="EAE2820E" w:tentative="1">
      <w:start w:val="1"/>
      <w:numFmt w:val="lowerRoman"/>
      <w:lvlText w:val="%3."/>
      <w:lvlJc w:val="right"/>
      <w:pPr>
        <w:ind w:left="2160" w:hanging="180"/>
      </w:pPr>
    </w:lvl>
    <w:lvl w:ilvl="3" w:tplc="EB78F36A" w:tentative="1">
      <w:start w:val="1"/>
      <w:numFmt w:val="decimal"/>
      <w:lvlText w:val="%4."/>
      <w:lvlJc w:val="left"/>
      <w:pPr>
        <w:ind w:left="2880" w:hanging="360"/>
      </w:pPr>
    </w:lvl>
    <w:lvl w:ilvl="4" w:tplc="B59A74A6" w:tentative="1">
      <w:start w:val="1"/>
      <w:numFmt w:val="lowerLetter"/>
      <w:lvlText w:val="%5."/>
      <w:lvlJc w:val="left"/>
      <w:pPr>
        <w:ind w:left="3600" w:hanging="360"/>
      </w:pPr>
    </w:lvl>
    <w:lvl w:ilvl="5" w:tplc="70A61BDC" w:tentative="1">
      <w:start w:val="1"/>
      <w:numFmt w:val="lowerRoman"/>
      <w:lvlText w:val="%6."/>
      <w:lvlJc w:val="right"/>
      <w:pPr>
        <w:ind w:left="4320" w:hanging="180"/>
      </w:pPr>
    </w:lvl>
    <w:lvl w:ilvl="6" w:tplc="3506B6C0" w:tentative="1">
      <w:start w:val="1"/>
      <w:numFmt w:val="decimal"/>
      <w:lvlText w:val="%7."/>
      <w:lvlJc w:val="left"/>
      <w:pPr>
        <w:ind w:left="5040" w:hanging="360"/>
      </w:pPr>
    </w:lvl>
    <w:lvl w:ilvl="7" w:tplc="69B01884" w:tentative="1">
      <w:start w:val="1"/>
      <w:numFmt w:val="lowerLetter"/>
      <w:lvlText w:val="%8."/>
      <w:lvlJc w:val="left"/>
      <w:pPr>
        <w:ind w:left="5760" w:hanging="360"/>
      </w:pPr>
    </w:lvl>
    <w:lvl w:ilvl="8" w:tplc="EAE6071E"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E6069B"/>
    <w:rsid w:val="00050E9C"/>
    <w:rsid w:val="00101076"/>
    <w:rsid w:val="00167E70"/>
    <w:rsid w:val="00250FDB"/>
    <w:rsid w:val="002F49CC"/>
    <w:rsid w:val="0038116A"/>
    <w:rsid w:val="00381277"/>
    <w:rsid w:val="004D0607"/>
    <w:rsid w:val="00505B4F"/>
    <w:rsid w:val="00547932"/>
    <w:rsid w:val="005865E1"/>
    <w:rsid w:val="005E19EA"/>
    <w:rsid w:val="0060172A"/>
    <w:rsid w:val="0060653D"/>
    <w:rsid w:val="006E1271"/>
    <w:rsid w:val="007A56E3"/>
    <w:rsid w:val="008B3058"/>
    <w:rsid w:val="008C629A"/>
    <w:rsid w:val="008E0802"/>
    <w:rsid w:val="00906010"/>
    <w:rsid w:val="00935682"/>
    <w:rsid w:val="009D250A"/>
    <w:rsid w:val="009E7341"/>
    <w:rsid w:val="00A00141"/>
    <w:rsid w:val="00A04CC9"/>
    <w:rsid w:val="00A07D15"/>
    <w:rsid w:val="00AA25E0"/>
    <w:rsid w:val="00AB6DE5"/>
    <w:rsid w:val="00B0755E"/>
    <w:rsid w:val="00B375B5"/>
    <w:rsid w:val="00BA23E3"/>
    <w:rsid w:val="00BA7811"/>
    <w:rsid w:val="00BC388D"/>
    <w:rsid w:val="00BE29A2"/>
    <w:rsid w:val="00CD4A5B"/>
    <w:rsid w:val="00D77BD1"/>
    <w:rsid w:val="00D854D0"/>
    <w:rsid w:val="00DF71E2"/>
    <w:rsid w:val="00E5610D"/>
    <w:rsid w:val="00E6069B"/>
    <w:rsid w:val="00ED4E29"/>
    <w:rsid w:val="00FB5965"/>
    <w:rsid w:val="00FE7A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932"/>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47932"/>
    <w:pPr>
      <w:ind w:left="720"/>
      <w:contextualSpacing/>
    </w:pPr>
  </w:style>
  <w:style w:type="paragraph" w:styleId="BalloonText">
    <w:name w:val="Balloon Text"/>
    <w:basedOn w:val="Normal"/>
    <w:link w:val="BalloonTextChar"/>
    <w:uiPriority w:val="99"/>
    <w:semiHidden/>
    <w:unhideWhenUsed/>
    <w:rsid w:val="001010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076"/>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paragraph" w:styleId="BalloonText">
    <w:name w:val="Balloon Text"/>
    <w:basedOn w:val="Normal"/>
    <w:link w:val="BalloonTextChar"/>
    <w:uiPriority w:val="99"/>
    <w:semiHidden/>
    <w:unhideWhenUsed/>
    <w:rsid w:val="001010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076"/>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214508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2D61AA965B0941A96387D5D4844195" ma:contentTypeVersion="12" ma:contentTypeDescription="Create a new document." ma:contentTypeScope="" ma:versionID="5532380a3e7b6c2524ceef244860aaaa">
  <xsd:schema xmlns:xsd="http://www.w3.org/2001/XMLSchema" xmlns:xs="http://www.w3.org/2001/XMLSchema" xmlns:p="http://schemas.microsoft.com/office/2006/metadata/properties" xmlns:ns2="141157f0-9dc5-4f98-abc3-73960114da08" xmlns:ns3="8c8ca48f-eb8c-46f2-975e-4925aae1d32a" targetNamespace="http://schemas.microsoft.com/office/2006/metadata/properties" ma:root="true" ma:fieldsID="0e0342006e904e2039cf4de73618efa0" ns2:_="" ns3:_="">
    <xsd:import namespace="141157f0-9dc5-4f98-abc3-73960114da08"/>
    <xsd:import namespace="8c8ca48f-eb8c-46f2-975e-4925aae1d3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157f0-9dc5-4f98-abc3-73960114da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8ca48f-eb8c-46f2-975e-4925aae1d32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c8ca48f-eb8c-46f2-975e-4925aae1d32a">
      <UserInfo>
        <DisplayName/>
        <AccountId xsi:nil="true"/>
        <AccountType/>
      </UserInfo>
    </SharedWithUsers>
  </documentManagement>
</p:properties>
</file>

<file path=customXml/itemProps1.xml><?xml version="1.0" encoding="utf-8"?>
<ds:datastoreItem xmlns:ds="http://schemas.openxmlformats.org/officeDocument/2006/customXml" ds:itemID="{306C9553-26B8-4523-9040-C8CED7F09DCF}"/>
</file>

<file path=customXml/itemProps2.xml><?xml version="1.0" encoding="utf-8"?>
<ds:datastoreItem xmlns:ds="http://schemas.openxmlformats.org/officeDocument/2006/customXml" ds:itemID="{B1D07A95-0C25-452A-AC93-892B525D59A5}"/>
</file>

<file path=customXml/itemProps3.xml><?xml version="1.0" encoding="utf-8"?>
<ds:datastoreItem xmlns:ds="http://schemas.openxmlformats.org/officeDocument/2006/customXml" ds:itemID="{6E0E967C-2FC0-4C54-9BFC-D03D0B5193AA}"/>
</file>

<file path=docProps/app.xml><?xml version="1.0" encoding="utf-8"?>
<Properties xmlns="http://schemas.openxmlformats.org/officeDocument/2006/extended-properties" xmlns:vt="http://schemas.openxmlformats.org/officeDocument/2006/docPropsVTypes">
  <Template>Normal</Template>
  <TotalTime>4</TotalTime>
  <Pages>5</Pages>
  <Words>1666</Words>
  <Characters>9498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lpstr>
    </vt:vector>
  </TitlesOfParts>
  <Company>Bit Impeks d.o.o.</Company>
  <LinksUpToDate>false</LinksUpToDate>
  <CharactersWithSpaces>11142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korisnik3</dc:creator>
  <cp:lastModifiedBy>korisnik</cp:lastModifiedBy>
  <cp:revision>10</cp:revision>
  <dcterms:created xsi:type="dcterms:W3CDTF">2014-09-29T12:01:00Z</dcterms:created>
  <dcterms:modified xsi:type="dcterms:W3CDTF">2014-09-30T09:06:00Z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0x010100072D61AA965B0941A96387D5D4844195</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ies>
</file>