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7F6E10" w:rsidRPr="00EC4F4A">
        <w:tc>
          <w:tcPr>
            <w:tcW w:w="4810" w:type="dxa"/>
          </w:tcPr>
          <w:p w:rsidR="005F43C8" w:rsidRPr="00EC4F4A" w:rsidRDefault="005F43C8" w:rsidP="005F43C8">
            <w:pPr>
              <w:spacing w:after="60"/>
              <w:jc w:val="center"/>
              <w:rPr>
                <w:rFonts w:ascii="Times New Roman" w:hAnsi="Times New Roman"/>
                <w:sz w:val="24"/>
                <w:lang w:val="sr-Cyrl-CS"/>
              </w:rPr>
            </w:pPr>
            <w:r w:rsidRPr="00EC4F4A">
              <w:rPr>
                <w:rFonts w:ascii="Times New Roman" w:hAnsi="Times New Roman"/>
                <w:noProof/>
                <w:sz w:val="24"/>
                <w:lang w:val="sr-Latn-RS" w:eastAsia="sr-Latn-RS"/>
              </w:rPr>
              <w:drawing>
                <wp:inline distT="0" distB="0" distL="0" distR="0" wp14:anchorId="5BD9CFBA" wp14:editId="4E030104">
                  <wp:extent cx="390525" cy="695325"/>
                  <wp:effectExtent l="0" t="0" r="9525" b="9525"/>
                  <wp:docPr id="1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43C8" w:rsidRPr="00EC4F4A" w:rsidRDefault="005F43C8" w:rsidP="005F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 w:rsidRPr="00EC4F4A">
              <w:rPr>
                <w:rFonts w:ascii="Times New Roman" w:hAnsi="Times New Roman"/>
                <w:b/>
                <w:sz w:val="24"/>
                <w:lang w:val="sr-Cyrl-CS"/>
              </w:rPr>
              <w:t>РЕПУБЛИКА СРБИЈА</w:t>
            </w:r>
          </w:p>
          <w:p w:rsidR="005F43C8" w:rsidRPr="00EC4F4A" w:rsidRDefault="005F43C8" w:rsidP="005F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sr-Cyrl-CS"/>
              </w:rPr>
            </w:pPr>
            <w:r w:rsidRPr="00EC4F4A">
              <w:rPr>
                <w:rFonts w:ascii="Times New Roman" w:hAnsi="Times New Roman"/>
                <w:b/>
                <w:sz w:val="24"/>
                <w:lang w:val="sr-Cyrl-CS"/>
              </w:rPr>
              <w:t>КОМИСИЈА ЗА АКРЕДИТАЦИЈУ И</w:t>
            </w:r>
            <w:r w:rsidRPr="00EC4F4A">
              <w:rPr>
                <w:rFonts w:ascii="Times New Roman" w:hAnsi="Times New Roman"/>
                <w:b/>
                <w:sz w:val="24"/>
                <w:lang w:val="sr-Latn-CS"/>
              </w:rPr>
              <w:t xml:space="preserve"> </w:t>
            </w:r>
            <w:r w:rsidRPr="00EC4F4A">
              <w:rPr>
                <w:rFonts w:ascii="Times New Roman" w:hAnsi="Times New Roman"/>
                <w:b/>
                <w:sz w:val="24"/>
                <w:lang w:val="sr-Cyrl-CS"/>
              </w:rPr>
              <w:t>ПРОВЕРУ КВАЛИТЕТА</w:t>
            </w:r>
          </w:p>
          <w:p w:rsidR="005F43C8" w:rsidRPr="00EC4F4A" w:rsidRDefault="005F43C8" w:rsidP="005F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EC4F4A">
              <w:rPr>
                <w:rFonts w:ascii="Times New Roman" w:hAnsi="Times New Roman"/>
                <w:b/>
                <w:sz w:val="24"/>
                <w:lang w:val="sr-Cyrl-CS"/>
              </w:rPr>
              <w:t xml:space="preserve">Број: </w:t>
            </w:r>
            <w:r w:rsidRPr="00EC4F4A">
              <w:rPr>
                <w:rFonts w:ascii="Times New Roman" w:hAnsi="Times New Roman"/>
                <w:b/>
                <w:sz w:val="24"/>
                <w:lang w:val="sr-Latn-CS"/>
              </w:rPr>
              <w:t>612-00-00572/2014-04</w:t>
            </w:r>
          </w:p>
          <w:p w:rsidR="005F43C8" w:rsidRPr="00EC4F4A" w:rsidRDefault="005F43C8" w:rsidP="005F43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sr-Latn-CS"/>
              </w:rPr>
              <w:t>15.01.2016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  <w:r w:rsidRPr="00EC4F4A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EC4F4A">
              <w:rPr>
                <w:rFonts w:ascii="Times New Roman" w:hAnsi="Times New Roman"/>
                <w:b/>
                <w:sz w:val="24"/>
                <w:lang w:val="sr-Cyrl-CS"/>
              </w:rPr>
              <w:t>године</w:t>
            </w:r>
          </w:p>
          <w:p w:rsidR="007F6E10" w:rsidRPr="00EC4F4A" w:rsidRDefault="005F43C8" w:rsidP="005F43C8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EC4F4A">
              <w:rPr>
                <w:rFonts w:ascii="Times New Roman" w:hAnsi="Times New Roman"/>
                <w:b/>
                <w:sz w:val="24"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7F6E10" w:rsidRPr="00EC4F4A" w:rsidRDefault="007F6E10" w:rsidP="005F43C8">
            <w:pPr>
              <w:spacing w:after="60" w:line="240" w:lineRule="auto"/>
              <w:jc w:val="center"/>
              <w:rPr>
                <w:rFonts w:ascii="Times New Roman" w:hAnsi="Times New Roman"/>
                <w:noProof/>
                <w:lang w:val="ru-RU"/>
              </w:rPr>
            </w:pPr>
          </w:p>
        </w:tc>
      </w:tr>
    </w:tbl>
    <w:p w:rsidR="007F6E10" w:rsidRPr="00EC4F4A" w:rsidRDefault="007F6E10" w:rsidP="00F46B25">
      <w:pPr>
        <w:spacing w:after="60" w:line="240" w:lineRule="auto"/>
        <w:jc w:val="center"/>
        <w:rPr>
          <w:rFonts w:ascii="Times New Roman" w:hAnsi="Times New Roman"/>
          <w:noProof/>
          <w:lang w:val="ru-RU"/>
        </w:rPr>
        <w:sectPr w:rsidR="007F6E10" w:rsidRPr="00EC4F4A">
          <w:pgSz w:w="12240" w:h="15840"/>
          <w:pgMar w:top="1276" w:right="1134" w:bottom="1417" w:left="1701" w:header="708" w:footer="708" w:gutter="0"/>
          <w:cols w:space="1467"/>
          <w:docGrid w:linePitch="360"/>
        </w:sectPr>
      </w:pPr>
    </w:p>
    <w:p w:rsidR="00440626" w:rsidRPr="00EC4F4A" w:rsidRDefault="00440626" w:rsidP="00440626">
      <w:pPr>
        <w:ind w:firstLine="1080"/>
        <w:jc w:val="both"/>
        <w:rPr>
          <w:lang w:val="ru-RU"/>
        </w:rPr>
      </w:pPr>
    </w:p>
    <w:p w:rsidR="00440626" w:rsidRPr="00EC4F4A" w:rsidRDefault="0085084C" w:rsidP="00440626">
      <w:pPr>
        <w:ind w:firstLine="1080"/>
        <w:jc w:val="both"/>
        <w:rPr>
          <w:rFonts w:ascii="Times New Roman" w:hAnsi="Times New Roman"/>
          <w:sz w:val="24"/>
          <w:szCs w:val="24"/>
          <w:lang w:val="ru-RU"/>
        </w:rPr>
      </w:pPr>
      <w:r w:rsidRPr="00EC4F4A">
        <w:rPr>
          <w:rFonts w:ascii="Times New Roman" w:hAnsi="Times New Roman"/>
          <w:sz w:val="24"/>
          <w:szCs w:val="24"/>
          <w:lang w:val="ru-RU"/>
        </w:rPr>
        <w:t>На основу члана 14. и члана 16. став 8. тачка 3.</w:t>
      </w:r>
      <w:r w:rsidRPr="00EC4F4A">
        <w:rPr>
          <w:rFonts w:ascii="Times New Roman" w:hAnsi="Times New Roman"/>
          <w:sz w:val="24"/>
          <w:szCs w:val="24"/>
        </w:rPr>
        <w:t> </w:t>
      </w:r>
      <w:r w:rsidRPr="00EC4F4A">
        <w:rPr>
          <w:rFonts w:ascii="Times New Roman" w:hAnsi="Times New Roman"/>
          <w:sz w:val="24"/>
          <w:szCs w:val="24"/>
          <w:lang w:val="ru-RU"/>
        </w:rPr>
        <w:t xml:space="preserve"> Закона о високом образовању („Службени гласник РС'', бр. 76/05, 100/07  </w:t>
      </w:r>
      <w:r w:rsidRPr="00EC4F4A">
        <w:rPr>
          <w:rFonts w:ascii="Times New Roman" w:hAnsi="Times New Roman"/>
          <w:sz w:val="24"/>
          <w:szCs w:val="24"/>
        </w:rPr>
        <w:t> </w:t>
      </w:r>
      <w:r w:rsidRPr="00EC4F4A">
        <w:rPr>
          <w:rFonts w:ascii="Times New Roman" w:hAnsi="Times New Roman"/>
          <w:sz w:val="24"/>
          <w:szCs w:val="24"/>
          <w:lang w:val="ru-RU"/>
        </w:rPr>
        <w:t>аутентично тумачење 97/08 и 44/10), и Правилника о стандардима и поступку за акредитацију високошколских установа и студијских програма</w:t>
      </w:r>
      <w:r w:rsidRPr="00EC4F4A">
        <w:rPr>
          <w:rFonts w:ascii="Times New Roman" w:hAnsi="Times New Roman"/>
          <w:sz w:val="24"/>
          <w:szCs w:val="24"/>
        </w:rPr>
        <w:t> </w:t>
      </w:r>
      <w:r w:rsidRPr="00EC4F4A">
        <w:rPr>
          <w:rFonts w:ascii="Times New Roman" w:hAnsi="Times New Roman"/>
          <w:sz w:val="24"/>
          <w:szCs w:val="24"/>
          <w:lang w:val="ru-RU"/>
        </w:rPr>
        <w:t xml:space="preserve"> („Слу</w:t>
      </w:r>
      <w:r w:rsidR="002F60FF" w:rsidRPr="00EC4F4A">
        <w:rPr>
          <w:rFonts w:ascii="Times New Roman" w:hAnsi="Times New Roman"/>
          <w:sz w:val="24"/>
          <w:szCs w:val="24"/>
          <w:lang w:val="ru-RU"/>
        </w:rPr>
        <w:t>жбени гласник РС'', бр. 106/06,</w:t>
      </w:r>
      <w:r w:rsidRPr="00EC4F4A">
        <w:rPr>
          <w:rFonts w:ascii="Times New Roman" w:hAnsi="Times New Roman"/>
          <w:sz w:val="24"/>
          <w:szCs w:val="24"/>
          <w:lang w:val="ru-RU"/>
        </w:rPr>
        <w:t xml:space="preserve"> 112/08</w:t>
      </w:r>
      <w:r w:rsidR="002F60FF" w:rsidRPr="00EC4F4A">
        <w:rPr>
          <w:rFonts w:ascii="Times New Roman" w:hAnsi="Times New Roman"/>
          <w:sz w:val="24"/>
          <w:szCs w:val="24"/>
          <w:lang w:val="ru-RU"/>
        </w:rPr>
        <w:t xml:space="preserve">, 70/11, 101/12 - </w:t>
      </w:r>
      <w:r w:rsidR="002F60FF" w:rsidRPr="00EC4F4A">
        <w:rPr>
          <w:rFonts w:ascii="Times New Roman" w:hAnsi="Times New Roman"/>
          <w:sz w:val="24"/>
          <w:szCs w:val="24"/>
        </w:rPr>
        <w:t>I</w:t>
      </w:r>
      <w:r w:rsidR="002F60FF" w:rsidRPr="00EC4F4A">
        <w:rPr>
          <w:rFonts w:ascii="Times New Roman" w:hAnsi="Times New Roman"/>
          <w:sz w:val="24"/>
          <w:szCs w:val="24"/>
          <w:lang w:val="ru-RU"/>
        </w:rPr>
        <w:t xml:space="preserve"> - 25, 101/12 - </w:t>
      </w:r>
      <w:r w:rsidR="002F60FF" w:rsidRPr="00EC4F4A">
        <w:rPr>
          <w:rFonts w:ascii="Times New Roman" w:hAnsi="Times New Roman"/>
          <w:sz w:val="24"/>
          <w:szCs w:val="24"/>
        </w:rPr>
        <w:t>I</w:t>
      </w:r>
      <w:r w:rsidR="002F60FF" w:rsidRPr="00EC4F4A">
        <w:rPr>
          <w:rFonts w:ascii="Times New Roman" w:hAnsi="Times New Roman"/>
          <w:sz w:val="24"/>
          <w:szCs w:val="24"/>
          <w:lang w:val="ru-RU"/>
        </w:rPr>
        <w:t xml:space="preserve"> - 26, 13/14</w:t>
      </w:r>
      <w:r w:rsidRPr="00EC4F4A">
        <w:rPr>
          <w:rFonts w:ascii="Times New Roman" w:hAnsi="Times New Roman"/>
          <w:sz w:val="24"/>
          <w:szCs w:val="24"/>
          <w:lang w:val="ru-RU"/>
        </w:rPr>
        <w:t>)</w:t>
      </w:r>
      <w:r w:rsidRPr="00EC4F4A">
        <w:rPr>
          <w:rFonts w:ascii="Times New Roman" w:hAnsi="Times New Roman"/>
          <w:sz w:val="24"/>
          <w:szCs w:val="24"/>
        </w:rPr>
        <w:t> </w:t>
      </w:r>
      <w:r w:rsidRPr="00EC4F4A">
        <w:rPr>
          <w:rFonts w:ascii="Times New Roman" w:hAnsi="Times New Roman"/>
          <w:sz w:val="24"/>
          <w:szCs w:val="24"/>
          <w:lang w:val="ru-RU"/>
        </w:rPr>
        <w:t xml:space="preserve"> Комисија за акредитацију и проверу квалитета, на седници одржаној</w:t>
      </w:r>
      <w:r w:rsidR="00440626" w:rsidRPr="00EC4F4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F43C8" w:rsidRPr="005F43C8">
        <w:rPr>
          <w:rFonts w:ascii="Times New Roman" w:hAnsi="Times New Roman"/>
          <w:sz w:val="24"/>
          <w:lang w:val="sr-Latn-CS"/>
        </w:rPr>
        <w:t>15.01.2016</w:t>
      </w:r>
      <w:r w:rsidR="005F43C8" w:rsidRPr="005F43C8">
        <w:rPr>
          <w:rFonts w:ascii="Times New Roman" w:hAnsi="Times New Roman"/>
          <w:sz w:val="24"/>
        </w:rPr>
        <w:t>.</w:t>
      </w:r>
      <w:r w:rsidR="00440626" w:rsidRPr="00EC4F4A">
        <w:rPr>
          <w:rFonts w:ascii="Times New Roman" w:hAnsi="Times New Roman"/>
          <w:sz w:val="24"/>
          <w:szCs w:val="24"/>
          <w:lang w:val="ru-RU"/>
        </w:rPr>
        <w:t xml:space="preserve">  године, </w:t>
      </w:r>
      <w:r w:rsidRPr="00EC4F4A">
        <w:rPr>
          <w:rFonts w:ascii="Times New Roman" w:hAnsi="Times New Roman"/>
          <w:sz w:val="24"/>
          <w:szCs w:val="24"/>
          <w:lang w:val="sr-Cyrl-CS"/>
        </w:rPr>
        <w:t xml:space="preserve">у Београду, </w:t>
      </w:r>
      <w:r w:rsidR="00440626" w:rsidRPr="00EC4F4A">
        <w:rPr>
          <w:rFonts w:ascii="Times New Roman" w:hAnsi="Times New Roman"/>
          <w:sz w:val="24"/>
          <w:szCs w:val="24"/>
          <w:lang w:val="ru-RU"/>
        </w:rPr>
        <w:t>донела је</w:t>
      </w:r>
      <w:bookmarkStart w:id="0" w:name="_GoBack"/>
      <w:bookmarkEnd w:id="0"/>
    </w:p>
    <w:p w:rsidR="007F6E10" w:rsidRPr="00EC4F4A" w:rsidRDefault="007F6E10" w:rsidP="00440626">
      <w:pPr>
        <w:spacing w:after="0" w:line="240" w:lineRule="auto"/>
        <w:jc w:val="both"/>
        <w:rPr>
          <w:rFonts w:ascii="Times New Roman" w:hAnsi="Times New Roman"/>
          <w:sz w:val="24"/>
          <w:lang w:val="ru-RU"/>
        </w:rPr>
      </w:pPr>
      <w:bookmarkStart w:id="1" w:name="OLE_LINK1"/>
      <w:bookmarkStart w:id="2" w:name="OLE_LINK2"/>
    </w:p>
    <w:p w:rsidR="00440626" w:rsidRPr="00EC4F4A" w:rsidRDefault="00440626" w:rsidP="00F46B25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C4F4A">
        <w:rPr>
          <w:b/>
          <w:bCs/>
          <w:sz w:val="28"/>
          <w:szCs w:val="28"/>
          <w:lang w:val="ru-RU"/>
        </w:rPr>
        <w:t>Р Е Ш Е Њ Е</w:t>
      </w:r>
      <w:r w:rsidRPr="00EC4F4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440626" w:rsidRPr="00EC4F4A" w:rsidRDefault="00440626" w:rsidP="00F46B25">
      <w:pPr>
        <w:spacing w:after="120" w:line="240" w:lineRule="auto"/>
        <w:ind w:firstLine="567"/>
        <w:jc w:val="both"/>
        <w:rPr>
          <w:rFonts w:ascii="Times New Roman" w:hAnsi="Times New Roman"/>
          <w:b/>
          <w:sz w:val="24"/>
          <w:lang w:val="ru-RU"/>
        </w:rPr>
      </w:pPr>
    </w:p>
    <w:p w:rsidR="007F6E10" w:rsidRPr="00EC4F4A" w:rsidRDefault="007F6E10" w:rsidP="00F46B2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 w:rsidRPr="00EC4F4A">
        <w:rPr>
          <w:rFonts w:ascii="Times New Roman" w:hAnsi="Times New Roman"/>
          <w:b/>
          <w:sz w:val="24"/>
          <w:lang w:val="ru-RU"/>
        </w:rPr>
        <w:t xml:space="preserve"> </w:t>
      </w:r>
      <w:r w:rsidR="005F43C8">
        <w:rPr>
          <w:rFonts w:ascii="Times New Roman" w:hAnsi="Times New Roman"/>
          <w:b/>
          <w:sz w:val="24"/>
          <w:lang w:val="sr-Cyrl-CS"/>
        </w:rPr>
        <w:t>Одбија</w:t>
      </w:r>
      <w:r w:rsidR="005F43C8">
        <w:rPr>
          <w:rFonts w:ascii="Times New Roman" w:hAnsi="Times New Roman"/>
          <w:sz w:val="24"/>
        </w:rPr>
        <w:t xml:space="preserve"> </w:t>
      </w:r>
      <w:r w:rsidR="005F43C8">
        <w:rPr>
          <w:rFonts w:ascii="Times New Roman" w:hAnsi="Times New Roman"/>
          <w:sz w:val="24"/>
          <w:lang w:val="sr-Cyrl-CS"/>
        </w:rPr>
        <w:t>се</w:t>
      </w:r>
      <w:r w:rsidR="005F43C8">
        <w:rPr>
          <w:rFonts w:ascii="Times New Roman" w:hAnsi="Times New Roman"/>
          <w:sz w:val="24"/>
        </w:rPr>
        <w:t xml:space="preserve"> захтев за акредитацију </w:t>
      </w:r>
      <w:r w:rsidR="005F43C8">
        <w:rPr>
          <w:rFonts w:ascii="Times New Roman" w:hAnsi="Times New Roman"/>
          <w:b/>
          <w:sz w:val="24"/>
        </w:rPr>
        <w:t>студијског програма</w:t>
      </w:r>
      <w:r w:rsidR="005F43C8">
        <w:rPr>
          <w:rFonts w:ascii="Times New Roman" w:hAnsi="Times New Roman"/>
          <w:b/>
          <w:sz w:val="24"/>
          <w:lang w:val="sr-Cyrl-CS"/>
        </w:rPr>
        <w:t xml:space="preserve"> </w:t>
      </w:r>
      <w:r w:rsidR="005F43C8">
        <w:rPr>
          <w:rFonts w:ascii="Times New Roman" w:hAnsi="Times New Roman"/>
          <w:sz w:val="24"/>
        </w:rPr>
        <w:t>који је поднела</w:t>
      </w:r>
      <w:r w:rsidR="005F43C8">
        <w:rPr>
          <w:rFonts w:ascii="Times New Roman" w:hAnsi="Times New Roman"/>
          <w:sz w:val="24"/>
          <w:lang w:val="sr-Cyrl-CS"/>
        </w:rPr>
        <w:t xml:space="preserve"> високошколска установа</w:t>
      </w:r>
      <w:r w:rsidR="005F43C8">
        <w:rPr>
          <w:rFonts w:ascii="Times New Roman" w:hAnsi="Times New Roman"/>
          <w:b/>
          <w:sz w:val="24"/>
        </w:rPr>
        <w:t xml:space="preserve"> УНИВЕРЗИТЕТ ЕДУКОНС</w:t>
      </w:r>
      <w:r w:rsidR="005F43C8">
        <w:rPr>
          <w:rFonts w:ascii="Times New Roman" w:hAnsi="Times New Roman"/>
          <w:sz w:val="24"/>
        </w:rPr>
        <w:t>,</w:t>
      </w:r>
      <w:r w:rsidR="005F43C8">
        <w:rPr>
          <w:rFonts w:ascii="Times New Roman" w:hAnsi="Times New Roman"/>
          <w:sz w:val="24"/>
          <w:lang w:val="sr-Cyrl-CS"/>
        </w:rPr>
        <w:t xml:space="preserve"> са седиштем у </w:t>
      </w:r>
      <w:r w:rsidR="005F43C8">
        <w:rPr>
          <w:rFonts w:ascii="Times New Roman" w:hAnsi="Times New Roman"/>
          <w:sz w:val="24"/>
        </w:rPr>
        <w:fldChar w:fldCharType="begin"/>
      </w:r>
      <w:r w:rsidR="005F43C8">
        <w:rPr>
          <w:rFonts w:ascii="Times New Roman" w:hAnsi="Times New Roman"/>
          <w:sz w:val="24"/>
        </w:rPr>
        <w:instrText xml:space="preserve"> DOCVARIABLE ConvertString(</w:instrText>
      </w:r>
      <w:r w:rsidR="005F43C8">
        <w:rPr>
          <w:rFonts w:ascii="Times New Roman" w:hAnsi="Times New Roman"/>
          <w:sz w:val="24"/>
          <w:lang w:val="sr-Latn-CS"/>
        </w:rPr>
        <w:instrText xml:space="preserve">Adresa,1,5) </w:instrText>
      </w:r>
      <w:r w:rsidR="005F43C8">
        <w:rPr>
          <w:rFonts w:ascii="Times New Roman" w:hAnsi="Times New Roman"/>
          <w:sz w:val="24"/>
        </w:rPr>
        <w:instrText xml:space="preserve">\* MERGEFORMAT </w:instrText>
      </w:r>
      <w:r w:rsidR="005F43C8">
        <w:rPr>
          <w:rFonts w:ascii="Times New Roman" w:hAnsi="Times New Roman"/>
          <w:sz w:val="24"/>
        </w:rPr>
        <w:fldChar w:fldCharType="end"/>
      </w:r>
      <w:r w:rsidR="005F43C8">
        <w:rPr>
          <w:rFonts w:ascii="Times New Roman" w:hAnsi="Times New Roman"/>
          <w:sz w:val="24"/>
        </w:rPr>
        <w:t xml:space="preserve">Војводе </w:t>
      </w:r>
      <w:r w:rsidR="005F43C8">
        <w:rPr>
          <w:rFonts w:ascii="Times New Roman" w:hAnsi="Times New Roman"/>
          <w:sz w:val="24"/>
          <w:lang w:val="sr-Cyrl-RS"/>
        </w:rPr>
        <w:t xml:space="preserve">       </w:t>
      </w:r>
      <w:r w:rsidR="005F43C8">
        <w:rPr>
          <w:rFonts w:ascii="Times New Roman" w:hAnsi="Times New Roman"/>
          <w:sz w:val="24"/>
        </w:rPr>
        <w:t xml:space="preserve">Путника 87, </w:t>
      </w:r>
      <w:r w:rsidR="005F43C8">
        <w:rPr>
          <w:rFonts w:ascii="Times New Roman" w:hAnsi="Times New Roman"/>
          <w:sz w:val="24"/>
        </w:rPr>
        <w:fldChar w:fldCharType="begin"/>
      </w:r>
      <w:r w:rsidR="005F43C8">
        <w:rPr>
          <w:rFonts w:ascii="Times New Roman" w:hAnsi="Times New Roman"/>
          <w:sz w:val="24"/>
        </w:rPr>
        <w:instrText xml:space="preserve"> DOCVARIABLE ConvertString(</w:instrText>
      </w:r>
      <w:r w:rsidR="005F43C8">
        <w:rPr>
          <w:rFonts w:ascii="Times New Roman" w:hAnsi="Times New Roman"/>
          <w:sz w:val="24"/>
          <w:lang w:val="sr-Latn-CS"/>
        </w:rPr>
        <w:instrText xml:space="preserve">Sediste,1,5) </w:instrText>
      </w:r>
      <w:r w:rsidR="005F43C8">
        <w:rPr>
          <w:rFonts w:ascii="Times New Roman" w:hAnsi="Times New Roman"/>
          <w:sz w:val="24"/>
        </w:rPr>
        <w:instrText xml:space="preserve">\* MERGEFORMAT </w:instrText>
      </w:r>
      <w:r w:rsidR="005F43C8">
        <w:rPr>
          <w:rFonts w:ascii="Times New Roman" w:hAnsi="Times New Roman"/>
          <w:sz w:val="24"/>
        </w:rPr>
        <w:fldChar w:fldCharType="end"/>
      </w:r>
      <w:r w:rsidR="005F43C8">
        <w:rPr>
          <w:rFonts w:ascii="Times New Roman" w:hAnsi="Times New Roman"/>
          <w:sz w:val="24"/>
        </w:rPr>
        <w:t xml:space="preserve">СРЕМСКА КАМЕНИЦА, </w:t>
      </w:r>
      <w:r w:rsidR="005F43C8">
        <w:rPr>
          <w:rFonts w:ascii="Times New Roman" w:hAnsi="Times New Roman"/>
          <w:sz w:val="24"/>
          <w:lang w:val="sr-Cyrl-CS"/>
        </w:rPr>
        <w:t>ПИБ:</w:t>
      </w:r>
      <w:r w:rsidR="005F43C8">
        <w:rPr>
          <w:rFonts w:ascii="Times New Roman" w:hAnsi="Times New Roman"/>
          <w:sz w:val="24"/>
        </w:rPr>
        <w:t xml:space="preserve"> </w:t>
      </w:r>
      <w:bookmarkStart w:id="3" w:name="OLE_LINK7"/>
      <w:bookmarkStart w:id="4" w:name="OLE_LINK6"/>
      <w:bookmarkStart w:id="5" w:name="OLE_LINK3"/>
      <w:r w:rsidR="005F43C8">
        <w:rPr>
          <w:rFonts w:ascii="Times New Roman" w:hAnsi="Times New Roman"/>
          <w:sz w:val="24"/>
        </w:rPr>
        <w:fldChar w:fldCharType="begin"/>
      </w:r>
      <w:r w:rsidR="005F43C8">
        <w:rPr>
          <w:rFonts w:ascii="Times New Roman" w:hAnsi="Times New Roman"/>
          <w:sz w:val="24"/>
        </w:rPr>
        <w:instrText xml:space="preserve"> DOCVARIABLE </w:instrText>
      </w:r>
      <w:r w:rsidR="005F43C8">
        <w:rPr>
          <w:rFonts w:ascii="Times New Roman" w:hAnsi="Times New Roman"/>
          <w:sz w:val="24"/>
          <w:lang w:val="sr-Latn-CS"/>
        </w:rPr>
        <w:instrText xml:space="preserve">PIB </w:instrText>
      </w:r>
      <w:r w:rsidR="005F43C8">
        <w:rPr>
          <w:rFonts w:ascii="Times New Roman" w:hAnsi="Times New Roman"/>
          <w:sz w:val="24"/>
        </w:rPr>
        <w:instrText xml:space="preserve">\* MERGEFORMAT </w:instrText>
      </w:r>
      <w:r w:rsidR="005F43C8">
        <w:rPr>
          <w:rFonts w:ascii="Times New Roman" w:hAnsi="Times New Roman"/>
          <w:sz w:val="24"/>
        </w:rPr>
        <w:fldChar w:fldCharType="end"/>
      </w:r>
      <w:bookmarkEnd w:id="3"/>
      <w:bookmarkEnd w:id="4"/>
      <w:bookmarkEnd w:id="5"/>
      <w:r w:rsidR="005F43C8">
        <w:rPr>
          <w:rFonts w:ascii="Times New Roman" w:hAnsi="Times New Roman"/>
          <w:sz w:val="24"/>
        </w:rPr>
        <w:t>105699329</w:t>
      </w:r>
      <w:r w:rsidR="005F43C8">
        <w:rPr>
          <w:rFonts w:ascii="Times New Roman" w:hAnsi="Times New Roman"/>
          <w:sz w:val="24"/>
          <w:lang w:val="sr-Cyrl-CS"/>
        </w:rPr>
        <w:t xml:space="preserve">, Матични број: </w:t>
      </w:r>
      <w:r w:rsidR="005F43C8">
        <w:rPr>
          <w:rFonts w:ascii="Times New Roman" w:hAnsi="Times New Roman"/>
          <w:sz w:val="24"/>
        </w:rPr>
        <w:t xml:space="preserve">08891443, број </w:t>
      </w:r>
      <w:r w:rsidR="005F43C8">
        <w:rPr>
          <w:rFonts w:ascii="Times New Roman" w:hAnsi="Times New Roman"/>
          <w:sz w:val="24"/>
          <w:lang w:val="sr-Cyrl-RS"/>
        </w:rPr>
        <w:t xml:space="preserve">  </w:t>
      </w:r>
      <w:r w:rsidR="005F43C8">
        <w:rPr>
          <w:rFonts w:ascii="Times New Roman" w:hAnsi="Times New Roman"/>
          <w:sz w:val="24"/>
          <w:lang w:val="sr-Latn-CS"/>
        </w:rPr>
        <w:t>612-00-00593/2014-04</w:t>
      </w:r>
      <w:r w:rsidR="005F43C8">
        <w:rPr>
          <w:rFonts w:ascii="Times New Roman" w:hAnsi="Times New Roman"/>
          <w:sz w:val="24"/>
          <w:lang w:val="sr-Cyrl-CS"/>
        </w:rPr>
        <w:t xml:space="preserve"> </w:t>
      </w:r>
      <w:r w:rsidR="005F43C8">
        <w:rPr>
          <w:rFonts w:ascii="Times New Roman" w:hAnsi="Times New Roman"/>
          <w:sz w:val="24"/>
        </w:rPr>
        <w:t xml:space="preserve">од </w:t>
      </w:r>
      <w:r w:rsidR="005F43C8">
        <w:rPr>
          <w:rFonts w:ascii="Times New Roman" w:hAnsi="Times New Roman"/>
          <w:sz w:val="24"/>
          <w:lang w:val="sr-Latn-CS"/>
        </w:rPr>
        <w:t>31.03.2014</w:t>
      </w:r>
      <w:r w:rsidR="005F43C8">
        <w:rPr>
          <w:rFonts w:ascii="Times New Roman" w:hAnsi="Times New Roman"/>
          <w:sz w:val="24"/>
          <w:lang w:val="sr-Cyrl-CS"/>
        </w:rPr>
        <w:t>.</w:t>
      </w:r>
      <w:r w:rsidR="005F43C8">
        <w:rPr>
          <w:rFonts w:ascii="Times New Roman" w:hAnsi="Times New Roman"/>
          <w:sz w:val="24"/>
        </w:rPr>
        <w:t xml:space="preserve"> </w:t>
      </w:r>
      <w:r w:rsidR="005F43C8">
        <w:rPr>
          <w:rFonts w:ascii="Times New Roman" w:hAnsi="Times New Roman"/>
          <w:sz w:val="24"/>
          <w:lang w:val="sr-Cyrl-CS"/>
        </w:rPr>
        <w:t>г</w:t>
      </w:r>
      <w:r w:rsidR="005F43C8">
        <w:rPr>
          <w:rFonts w:ascii="Times New Roman" w:hAnsi="Times New Roman"/>
          <w:sz w:val="24"/>
        </w:rPr>
        <w:t>одине</w:t>
      </w:r>
      <w:r w:rsidR="005F43C8">
        <w:rPr>
          <w:rFonts w:ascii="Times New Roman" w:hAnsi="Times New Roman"/>
          <w:sz w:val="24"/>
          <w:lang w:val="sr-Cyrl-CS"/>
        </w:rPr>
        <w:t xml:space="preserve"> </w:t>
      </w:r>
      <w:r w:rsidR="005F43C8">
        <w:rPr>
          <w:rFonts w:ascii="Times New Roman" w:hAnsi="Times New Roman"/>
          <w:sz w:val="24"/>
          <w:szCs w:val="24"/>
        </w:rPr>
        <w:t>у оквиру образовно-научног поља:</w:t>
      </w:r>
      <w:r w:rsidR="000D296C" w:rsidRPr="00EC4F4A">
        <w:rPr>
          <w:rFonts w:ascii="Times New Roman" w:hAnsi="Times New Roman"/>
          <w:sz w:val="24"/>
          <w:lang w:val="ru-RU"/>
        </w:rPr>
        <w:t xml:space="preserve"> </w:t>
      </w:r>
      <w:r w:rsidR="008E111D" w:rsidRPr="00EC4F4A">
        <w:rPr>
          <w:rFonts w:ascii="Times New Roman" w:hAnsi="Times New Roman"/>
          <w:sz w:val="24"/>
          <w:lang w:val="ru-RU"/>
        </w:rPr>
        <w:t xml:space="preserve"> </w:t>
      </w:r>
      <w:r w:rsidR="008E111D" w:rsidRPr="005F43C8">
        <w:rPr>
          <w:rFonts w:ascii="Times New Roman" w:hAnsi="Times New Roman"/>
          <w:sz w:val="24"/>
          <w:lang w:val="ru-RU"/>
        </w:rPr>
        <w:t>Уметност</w:t>
      </w:r>
      <w:r w:rsidR="008E111D" w:rsidRPr="00EC4F4A">
        <w:rPr>
          <w:rFonts w:ascii="Times New Roman" w:hAnsi="Times New Roman"/>
          <w:sz w:val="24"/>
          <w:lang w:val="ru-RU"/>
        </w:rPr>
        <w:t>.</w:t>
      </w:r>
    </w:p>
    <w:bookmarkEnd w:id="1"/>
    <w:bookmarkEnd w:id="2"/>
    <w:p w:rsidR="007F6E10" w:rsidRPr="00EC4F4A" w:rsidRDefault="007F6E10" w:rsidP="00F46B25">
      <w:pPr>
        <w:spacing w:after="0" w:line="240" w:lineRule="auto"/>
        <w:ind w:firstLine="284"/>
        <w:jc w:val="both"/>
        <w:rPr>
          <w:rFonts w:ascii="Times New Roman" w:hAnsi="Times New Roman"/>
          <w:sz w:val="24"/>
          <w:lang w:val="sr-Latn-CS"/>
        </w:rPr>
      </w:pPr>
    </w:p>
    <w:p w:rsidR="007F6E10" w:rsidRPr="00EC4F4A" w:rsidRDefault="007F6E10" w:rsidP="00F46B25">
      <w:pPr>
        <w:spacing w:after="0" w:line="240" w:lineRule="auto"/>
        <w:ind w:firstLine="284"/>
        <w:jc w:val="center"/>
        <w:rPr>
          <w:rFonts w:ascii="Times New Roman" w:hAnsi="Times New Roman"/>
          <w:b/>
          <w:sz w:val="24"/>
          <w:lang w:val="sr-Cyrl-CS"/>
        </w:rPr>
      </w:pPr>
      <w:r w:rsidRPr="00EC4F4A">
        <w:rPr>
          <w:rFonts w:ascii="Times New Roman" w:hAnsi="Times New Roman"/>
          <w:b/>
          <w:sz w:val="24"/>
          <w:lang w:val="sr-Cyrl-CS"/>
        </w:rPr>
        <w:t>О б р а з л о ж е њ е</w:t>
      </w:r>
    </w:p>
    <w:p w:rsidR="007F6E10" w:rsidRPr="00EC4F4A" w:rsidRDefault="007F6E10" w:rsidP="00F46B25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lang w:val="sr-Cyrl-CS"/>
        </w:rPr>
      </w:pPr>
    </w:p>
    <w:p w:rsidR="007F6E10" w:rsidRPr="00EC4F4A" w:rsidRDefault="005F43C8" w:rsidP="00F46B2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sr-Cyrl-CS"/>
        </w:rPr>
        <w:t>Високошколск</w:t>
      </w:r>
      <w:r>
        <w:rPr>
          <w:rFonts w:ascii="Times New Roman" w:hAnsi="Times New Roman"/>
          <w:sz w:val="24"/>
          <w:lang w:val="sr-Latn-CS"/>
        </w:rPr>
        <w:t>a</w:t>
      </w:r>
      <w:r>
        <w:rPr>
          <w:rFonts w:ascii="Times New Roman" w:hAnsi="Times New Roman"/>
          <w:sz w:val="24"/>
          <w:lang w:val="sr-Cyrl-CS"/>
        </w:rPr>
        <w:t xml:space="preserve"> установа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УНИВЕРЗИТЕТ ЕДУКОНС</w:t>
      </w:r>
      <w:r>
        <w:rPr>
          <w:rFonts w:ascii="Times New Roman" w:hAnsi="Times New Roman"/>
          <w:sz w:val="24"/>
        </w:rPr>
        <w:t xml:space="preserve"> </w:t>
      </w:r>
      <w:bookmarkStart w:id="6" w:name="OLE_LINK24"/>
      <w:bookmarkStart w:id="7" w:name="OLE_LINK23"/>
      <w:r>
        <w:rPr>
          <w:rFonts w:ascii="Times New Roman" w:hAnsi="Times New Roman"/>
          <w:sz w:val="24"/>
          <w:lang w:val="sr-Cyrl-CS"/>
        </w:rPr>
        <w:t xml:space="preserve">са седиштем у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Adresa,1,5)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Војводе Путника 87,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DOCVARIABLE ConvertString(</w:instrText>
      </w:r>
      <w:r>
        <w:rPr>
          <w:rFonts w:ascii="Times New Roman" w:hAnsi="Times New Roman"/>
          <w:sz w:val="24"/>
          <w:lang w:val="sr-Latn-CS"/>
        </w:rPr>
        <w:instrText xml:space="preserve">Sediste,1,5) </w:instrText>
      </w:r>
      <w:r>
        <w:rPr>
          <w:rFonts w:ascii="Times New Roman" w:hAnsi="Times New Roman"/>
          <w:sz w:val="24"/>
        </w:rPr>
        <w:instrText xml:space="preserve">\* MERGEFORMAT </w:instrText>
      </w:r>
      <w:r>
        <w:rPr>
          <w:rFonts w:ascii="Times New Roman" w:hAnsi="Times New Roman"/>
          <w:sz w:val="24"/>
        </w:rPr>
        <w:fldChar w:fldCharType="end"/>
      </w:r>
      <w:bookmarkEnd w:id="6"/>
      <w:bookmarkEnd w:id="7"/>
      <w:r>
        <w:rPr>
          <w:rFonts w:ascii="Times New Roman" w:hAnsi="Times New Roman"/>
          <w:sz w:val="24"/>
        </w:rPr>
        <w:t>СРЕМСКА КАМЕНИЦА</w:t>
      </w:r>
      <w:r>
        <w:rPr>
          <w:rFonts w:ascii="Times New Roman" w:hAnsi="Times New Roman"/>
          <w:sz w:val="24"/>
          <w:lang w:val="sr-Cyrl-CS"/>
        </w:rPr>
        <w:t xml:space="preserve">, је дана </w:t>
      </w:r>
      <w:r>
        <w:rPr>
          <w:rFonts w:ascii="Times New Roman" w:hAnsi="Times New Roman"/>
          <w:sz w:val="24"/>
          <w:lang w:val="sr-Latn-CS"/>
        </w:rPr>
        <w:t>31.03.2014</w:t>
      </w:r>
      <w:r>
        <w:rPr>
          <w:rFonts w:ascii="Times New Roman" w:hAnsi="Times New Roman"/>
          <w:sz w:val="24"/>
          <w:lang w:val="sr-Cyrl-CS"/>
        </w:rPr>
        <w:t>.</w:t>
      </w:r>
      <w:r>
        <w:rPr>
          <w:rFonts w:ascii="Times New Roman" w:hAnsi="Times New Roman"/>
          <w:sz w:val="24"/>
          <w:lang w:val="sr-Latn-CS"/>
        </w:rPr>
        <w:t xml:space="preserve"> </w:t>
      </w:r>
      <w:r>
        <w:rPr>
          <w:rFonts w:ascii="Times New Roman" w:hAnsi="Times New Roman"/>
          <w:sz w:val="24"/>
          <w:lang w:val="sr-Cyrl-CS"/>
        </w:rPr>
        <w:t xml:space="preserve">године поднела захтев за акредитацију </w:t>
      </w:r>
      <w:r>
        <w:rPr>
          <w:rFonts w:ascii="Times New Roman" w:hAnsi="Times New Roman"/>
          <w:sz w:val="24"/>
        </w:rPr>
        <w:t>студијског програма</w:t>
      </w:r>
      <w:r>
        <w:rPr>
          <w:rFonts w:ascii="Times New Roman" w:hAnsi="Times New Roman"/>
          <w:b/>
          <w:sz w:val="24"/>
        </w:rPr>
        <w:t xml:space="preserve"> Докторске студије - КЛАСИЧНО СЛИКАРСТВО </w:t>
      </w:r>
      <w:r>
        <w:rPr>
          <w:rFonts w:ascii="Times New Roman" w:hAnsi="Times New Roman"/>
          <w:sz w:val="24"/>
          <w:lang w:val="sr-Cyrl-CS"/>
        </w:rPr>
        <w:t xml:space="preserve"> под бројем </w:t>
      </w:r>
      <w:r>
        <w:rPr>
          <w:rFonts w:ascii="Times New Roman" w:hAnsi="Times New Roman"/>
          <w:sz w:val="24"/>
          <w:lang w:val="sr-Latn-CS"/>
        </w:rPr>
        <w:t>612-00-00593/2014-04</w:t>
      </w:r>
      <w:r>
        <w:rPr>
          <w:rFonts w:ascii="Times New Roman" w:hAnsi="Times New Roman"/>
          <w:sz w:val="24"/>
          <w:lang w:val="sr-Cyrl-CS"/>
        </w:rPr>
        <w:t>.</w:t>
      </w:r>
      <w:r w:rsidR="007F6E10" w:rsidRPr="00EC4F4A">
        <w:rPr>
          <w:rFonts w:ascii="Times New Roman" w:hAnsi="Times New Roman"/>
          <w:sz w:val="24"/>
          <w:lang w:val="sr-Cyrl-CS"/>
        </w:rPr>
        <w:t xml:space="preserve"> </w:t>
      </w:r>
    </w:p>
    <w:p w:rsidR="007F6E10" w:rsidRPr="00EC4F4A" w:rsidRDefault="007F6E10" w:rsidP="00F46B25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Cyrl-CS"/>
        </w:rPr>
      </w:pPr>
      <w:r w:rsidRPr="00EC4F4A">
        <w:rPr>
          <w:rFonts w:ascii="Times New Roman" w:hAnsi="Times New Roman"/>
          <w:sz w:val="24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85084C" w:rsidRPr="00EC4F4A">
        <w:rPr>
          <w:rFonts w:ascii="Times New Roman" w:hAnsi="Times New Roman"/>
          <w:sz w:val="24"/>
          <w:lang w:val="sr-Cyrl-CS"/>
        </w:rPr>
        <w:t>, 112/08</w:t>
      </w:r>
      <w:r w:rsidR="005D015C" w:rsidRPr="00EC4F4A">
        <w:rPr>
          <w:rFonts w:ascii="Times New Roman" w:hAnsi="Times New Roman"/>
          <w:sz w:val="24"/>
          <w:lang w:val="sr-Latn-CS"/>
        </w:rPr>
        <w:t xml:space="preserve">, </w:t>
      </w:r>
      <w:r w:rsidR="005D015C" w:rsidRPr="00EC4F4A">
        <w:rPr>
          <w:rFonts w:ascii="Times New Roman" w:hAnsi="Times New Roman"/>
          <w:sz w:val="24"/>
          <w:szCs w:val="24"/>
          <w:lang w:val="ru-RU"/>
        </w:rPr>
        <w:t xml:space="preserve">70/11, 101/12 - </w:t>
      </w:r>
      <w:r w:rsidR="005D015C" w:rsidRPr="00EC4F4A">
        <w:rPr>
          <w:rFonts w:ascii="Times New Roman" w:hAnsi="Times New Roman"/>
          <w:sz w:val="24"/>
          <w:szCs w:val="24"/>
        </w:rPr>
        <w:t>I</w:t>
      </w:r>
      <w:r w:rsidR="005D015C" w:rsidRPr="00EC4F4A">
        <w:rPr>
          <w:rFonts w:ascii="Times New Roman" w:hAnsi="Times New Roman"/>
          <w:sz w:val="24"/>
          <w:szCs w:val="24"/>
          <w:lang w:val="ru-RU"/>
        </w:rPr>
        <w:t xml:space="preserve"> - 25, 101/12 - </w:t>
      </w:r>
      <w:r w:rsidR="005D015C" w:rsidRPr="00EC4F4A">
        <w:rPr>
          <w:rFonts w:ascii="Times New Roman" w:hAnsi="Times New Roman"/>
          <w:sz w:val="24"/>
          <w:szCs w:val="24"/>
        </w:rPr>
        <w:t>I</w:t>
      </w:r>
      <w:r w:rsidR="005D015C" w:rsidRPr="00EC4F4A">
        <w:rPr>
          <w:rFonts w:ascii="Times New Roman" w:hAnsi="Times New Roman"/>
          <w:sz w:val="24"/>
          <w:szCs w:val="24"/>
          <w:lang w:val="ru-RU"/>
        </w:rPr>
        <w:t xml:space="preserve"> - 26, 13/14</w:t>
      </w:r>
      <w:r w:rsidRPr="00EC4F4A">
        <w:rPr>
          <w:rFonts w:ascii="Times New Roman" w:hAnsi="Times New Roman"/>
          <w:sz w:val="24"/>
          <w:lang w:val="sr-Cyrl-CS"/>
        </w:rPr>
        <w:t>).</w:t>
      </w:r>
    </w:p>
    <w:p w:rsidR="00440626" w:rsidRPr="00EC4F4A" w:rsidRDefault="00440626" w:rsidP="00440626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C4F4A">
        <w:rPr>
          <w:rFonts w:ascii="Times New Roman" w:hAnsi="Times New Roman"/>
          <w:sz w:val="24"/>
          <w:szCs w:val="24"/>
          <w:lang w:val="ru-RU"/>
        </w:rPr>
        <w:t>У складу са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440626" w:rsidRPr="00EC4F4A" w:rsidRDefault="005A6284" w:rsidP="00440626">
      <w:pPr>
        <w:ind w:firstLine="720"/>
        <w:jc w:val="both"/>
        <w:rPr>
          <w:rFonts w:ascii="Times New Roman" w:hAnsi="Times New Roman"/>
          <w:lang w:val="sr-Latn-CS"/>
        </w:rPr>
      </w:pPr>
      <w:r w:rsidRPr="00EC4F4A">
        <w:rPr>
          <w:rFonts w:ascii="Times New Roman" w:eastAsia="Times New Roman" w:hAnsi="Times New Roman"/>
          <w:sz w:val="24"/>
          <w:szCs w:val="24"/>
          <w:lang w:val="sr-Cyrl-CS"/>
        </w:rPr>
        <w:lastRenderedPageBreak/>
        <w:t>Извештаји рецензената</w:t>
      </w:r>
      <w:r w:rsidRPr="00EC4F4A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EC4F4A">
        <w:rPr>
          <w:rFonts w:ascii="Times New Roman" w:eastAsia="Times New Roman" w:hAnsi="Times New Roman"/>
          <w:sz w:val="24"/>
          <w:szCs w:val="24"/>
          <w:lang w:val="sr-Cyrl-CS"/>
        </w:rPr>
        <w:t>о извршеној анализи достављене документације са оценом и извештај поткомисије</w:t>
      </w:r>
      <w:r w:rsidRPr="00EC4F4A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EC4F4A">
        <w:rPr>
          <w:rFonts w:ascii="Times New Roman" w:eastAsia="Times New Roman" w:hAnsi="Times New Roman"/>
          <w:sz w:val="24"/>
          <w:szCs w:val="24"/>
          <w:lang w:val="sr-Cyrl-CS"/>
        </w:rPr>
        <w:t>који садржи и оцену достављени су Комисији за акредитацију и проверу квалитета.</w:t>
      </w:r>
      <w:r w:rsidR="00440626" w:rsidRPr="00EC4F4A">
        <w:rPr>
          <w:rFonts w:ascii="Times New Roman" w:hAnsi="Times New Roman"/>
          <w:lang w:val="ru-RU"/>
        </w:rPr>
        <w:t xml:space="preserve"> </w:t>
      </w:r>
    </w:p>
    <w:p w:rsidR="00325B5E" w:rsidRPr="00EC4F4A" w:rsidRDefault="00325B5E" w:rsidP="00325B5E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EC4F4A">
        <w:rPr>
          <w:rFonts w:ascii="Times New Roman" w:hAnsi="Times New Roman"/>
          <w:sz w:val="24"/>
          <w:szCs w:val="24"/>
          <w:lang w:val="sr-Cyrl-CS"/>
        </w:rPr>
        <w:t xml:space="preserve">Комисија за акредитацију и проверу квалитета, утврдила је да </w:t>
      </w:r>
      <w:r w:rsidR="008E111D" w:rsidRPr="00EC4F4A">
        <w:rPr>
          <w:rFonts w:ascii="Times New Roman" w:hAnsi="Times New Roman"/>
          <w:b/>
          <w:sz w:val="24"/>
          <w:szCs w:val="24"/>
          <w:lang w:val="sr-Cyrl-CS"/>
        </w:rPr>
        <w:t>УНИВЕРЗИТЕТ ЕДУКОНС</w:t>
      </w:r>
      <w:r w:rsidR="008E111D" w:rsidRPr="00EC4F4A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8744E1" w:rsidRPr="00EC4F4A">
        <w:rPr>
          <w:rFonts w:ascii="Times New Roman" w:hAnsi="Times New Roman"/>
          <w:b/>
          <w:sz w:val="24"/>
          <w:szCs w:val="24"/>
          <w:lang w:val="sr-Cyrl-CS"/>
        </w:rPr>
        <w:t>не</w:t>
      </w:r>
      <w:r w:rsidRPr="00EC4F4A">
        <w:rPr>
          <w:rFonts w:ascii="Times New Roman" w:hAnsi="Times New Roman"/>
          <w:b/>
          <w:bCs/>
          <w:sz w:val="24"/>
          <w:szCs w:val="24"/>
          <w:lang w:val="sr-Cyrl-CS"/>
        </w:rPr>
        <w:t xml:space="preserve"> испуњава</w:t>
      </w:r>
      <w:r w:rsidRPr="00EC4F4A">
        <w:rPr>
          <w:rFonts w:ascii="Times New Roman" w:hAnsi="Times New Roman"/>
          <w:sz w:val="24"/>
          <w:szCs w:val="24"/>
          <w:lang w:val="sr-Cyrl-CS"/>
        </w:rPr>
        <w:t xml:space="preserve"> стандарде у погледу квалитета </w:t>
      </w:r>
      <w:r w:rsidRPr="00EC4F4A">
        <w:rPr>
          <w:rFonts w:ascii="Times New Roman" w:hAnsi="Times New Roman"/>
          <w:bCs/>
          <w:sz w:val="24"/>
          <w:szCs w:val="24"/>
          <w:lang w:val="sr-Cyrl-CS"/>
        </w:rPr>
        <w:t xml:space="preserve">студијског програма </w:t>
      </w:r>
      <w:r w:rsidR="005F43C8">
        <w:rPr>
          <w:rFonts w:ascii="Times New Roman" w:hAnsi="Times New Roman"/>
          <w:b/>
          <w:sz w:val="24"/>
        </w:rPr>
        <w:t>Докторске студије - КЛАСИЧНО СЛИКАРСТВО</w:t>
      </w:r>
      <w:r w:rsidR="008E111D" w:rsidRPr="00EC4F4A">
        <w:rPr>
          <w:rFonts w:ascii="Times New Roman" w:hAnsi="Times New Roman"/>
          <w:b/>
          <w:sz w:val="24"/>
          <w:szCs w:val="24"/>
          <w:lang w:val="sr-Cyrl-CS"/>
        </w:rPr>
        <w:t>.</w:t>
      </w:r>
    </w:p>
    <w:p w:rsidR="00325B5E" w:rsidRPr="00EC4F4A" w:rsidRDefault="00325B5E" w:rsidP="00325B5E">
      <w:pPr>
        <w:ind w:firstLine="720"/>
        <w:jc w:val="both"/>
        <w:rPr>
          <w:rFonts w:ascii="Times New Roman" w:hAnsi="Times New Roman"/>
          <w:sz w:val="24"/>
          <w:szCs w:val="24"/>
          <w:lang w:val="sr-Cyrl-CS"/>
        </w:rPr>
      </w:pPr>
      <w:r w:rsidRPr="00EC4F4A">
        <w:rPr>
          <w:rFonts w:ascii="Times New Roman" w:hAnsi="Times New Roman"/>
          <w:sz w:val="24"/>
          <w:szCs w:val="24"/>
          <w:lang w:val="sr-Cyrl-CS"/>
        </w:rPr>
        <w:t>Након увида</w:t>
      </w:r>
      <w:r w:rsidR="002657D6" w:rsidRPr="00EC4F4A">
        <w:rPr>
          <w:rFonts w:ascii="Times New Roman" w:hAnsi="Times New Roman"/>
          <w:sz w:val="24"/>
          <w:szCs w:val="24"/>
          <w:lang w:val="sr-Cyrl-CS"/>
        </w:rPr>
        <w:t xml:space="preserve"> у одговор на Акт упозорења које је доставила високошколска институција</w:t>
      </w:r>
      <w:r w:rsidRPr="00EC4F4A">
        <w:rPr>
          <w:rFonts w:ascii="Times New Roman" w:hAnsi="Times New Roman"/>
          <w:sz w:val="24"/>
          <w:szCs w:val="24"/>
          <w:lang w:val="sr-Cyrl-CS"/>
        </w:rPr>
        <w:t>, установљено је да:</w:t>
      </w:r>
    </w:p>
    <w:p w:rsidR="002657D6" w:rsidRPr="00EC4F4A" w:rsidRDefault="008E111D" w:rsidP="002657D6">
      <w:pPr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EC4F4A">
        <w:rPr>
          <w:rFonts w:ascii="Times New Roman" w:hAnsi="Times New Roman"/>
          <w:b/>
          <w:sz w:val="24"/>
          <w:szCs w:val="24"/>
          <w:u w:val="single"/>
          <w:lang w:val="ru-RU"/>
        </w:rPr>
        <w:t xml:space="preserve"> </w:t>
      </w:r>
    </w:p>
    <w:p w:rsidR="008E111D" w:rsidRPr="00EC4F4A" w:rsidRDefault="008E111D" w:rsidP="008E111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EC4F4A">
        <w:rPr>
          <w:rFonts w:ascii="Times New Roman" w:hAnsi="Times New Roman"/>
          <w:bCs/>
          <w:sz w:val="24"/>
          <w:szCs w:val="24"/>
          <w:lang w:val="ru-RU"/>
        </w:rPr>
        <w:t xml:space="preserve">Установа се у одговору није суштински осврнула на примедбе које се тичу раније приложених Табела П.1; П.2 и П.3. У новој документацији у </w:t>
      </w:r>
      <w:r w:rsidRPr="00EC4F4A">
        <w:rPr>
          <w:rFonts w:ascii="Times New Roman" w:hAnsi="Times New Roman"/>
          <w:b/>
          <w:bCs/>
          <w:sz w:val="24"/>
          <w:szCs w:val="24"/>
          <w:lang w:val="ru-RU"/>
        </w:rPr>
        <w:t>Табели П.1</w:t>
      </w:r>
      <w:r w:rsidRPr="00EC4F4A">
        <w:rPr>
          <w:rFonts w:ascii="Times New Roman" w:hAnsi="Times New Roman"/>
          <w:bCs/>
          <w:sz w:val="24"/>
          <w:szCs w:val="24"/>
          <w:lang w:val="ru-RU"/>
        </w:rPr>
        <w:t xml:space="preserve"> приказани су </w:t>
      </w:r>
      <w:r w:rsidRPr="00EC4F4A">
        <w:rPr>
          <w:rFonts w:ascii="Times New Roman" w:hAnsi="Times New Roman"/>
          <w:b/>
          <w:bCs/>
          <w:sz w:val="24"/>
          <w:szCs w:val="24"/>
          <w:lang w:val="ru-RU"/>
        </w:rPr>
        <w:t>подаци који се односе на универзитет</w:t>
      </w:r>
      <w:r w:rsidRPr="00EC4F4A">
        <w:rPr>
          <w:rFonts w:ascii="Times New Roman" w:hAnsi="Times New Roman"/>
          <w:bCs/>
          <w:sz w:val="24"/>
          <w:szCs w:val="24"/>
          <w:lang w:val="ru-RU"/>
        </w:rPr>
        <w:t xml:space="preserve"> у којем се не виде подаци који се односе на установу у саставу универзитета, односно подаци који се односе само на Академију класичног сликарства. У </w:t>
      </w:r>
      <w:r w:rsidRPr="00EC4F4A">
        <w:rPr>
          <w:rFonts w:ascii="Times New Roman" w:hAnsi="Times New Roman"/>
          <w:b/>
          <w:bCs/>
          <w:sz w:val="24"/>
          <w:szCs w:val="24"/>
          <w:lang w:val="ru-RU"/>
        </w:rPr>
        <w:t>Табели П.2 приказани су подаци који се односе на Универзитет</w:t>
      </w:r>
      <w:r w:rsidRPr="00EC4F4A">
        <w:rPr>
          <w:rFonts w:ascii="Times New Roman" w:hAnsi="Times New Roman"/>
          <w:bCs/>
          <w:sz w:val="24"/>
          <w:szCs w:val="24"/>
          <w:lang w:val="ru-RU"/>
        </w:rPr>
        <w:t xml:space="preserve">, подаци који се односе на уметност и самим тим би били релевантни за конкретан студијски програм исказани су у колони под ознаком Д/Л </w:t>
      </w:r>
      <w:r w:rsidRPr="00EC4F4A">
        <w:rPr>
          <w:rFonts w:ascii="Times New Roman" w:hAnsi="Times New Roman"/>
          <w:b/>
          <w:bCs/>
          <w:sz w:val="24"/>
          <w:szCs w:val="24"/>
          <w:lang w:val="ru-RU"/>
        </w:rPr>
        <w:t>(домаћи-локални пројекти) и номинално износе 2 (два) пројекта</w:t>
      </w:r>
      <w:r w:rsidRPr="00EC4F4A">
        <w:rPr>
          <w:rFonts w:ascii="Times New Roman" w:hAnsi="Times New Roman"/>
          <w:bCs/>
          <w:sz w:val="24"/>
          <w:szCs w:val="24"/>
          <w:lang w:val="ru-RU"/>
        </w:rPr>
        <w:t xml:space="preserve">, што је занемарљиво и свакако неадекватно за студијски програм докторских студија који је пријављен у </w:t>
      </w:r>
      <w:r w:rsidRPr="00EC4F4A">
        <w:rPr>
          <w:rFonts w:ascii="Times New Roman" w:hAnsi="Times New Roman"/>
          <w:b/>
          <w:bCs/>
          <w:sz w:val="24"/>
          <w:szCs w:val="24"/>
          <w:lang w:val="ru-RU"/>
        </w:rPr>
        <w:t>поновном</w:t>
      </w:r>
      <w:r w:rsidRPr="00EC4F4A">
        <w:rPr>
          <w:rFonts w:ascii="Times New Roman" w:hAnsi="Times New Roman"/>
          <w:bCs/>
          <w:sz w:val="24"/>
          <w:szCs w:val="24"/>
          <w:lang w:val="ru-RU"/>
        </w:rPr>
        <w:t xml:space="preserve"> процесу акредитације. </w:t>
      </w:r>
      <w:r w:rsidRPr="00EC4F4A">
        <w:rPr>
          <w:rFonts w:ascii="Times New Roman" w:hAnsi="Times New Roman"/>
          <w:b/>
          <w:bCs/>
          <w:sz w:val="24"/>
          <w:szCs w:val="24"/>
          <w:lang w:val="ru-RU"/>
        </w:rPr>
        <w:t>У Табели П.3 налази се под редним бројем 23, један уметнички пројекат који уско-стручно не припада области сликарстава и следствено томе ни класичног сликарства.</w:t>
      </w:r>
      <w:r w:rsidRPr="00EC4F4A">
        <w:rPr>
          <w:rFonts w:ascii="Times New Roman" w:hAnsi="Times New Roman"/>
          <w:bCs/>
          <w:sz w:val="24"/>
          <w:szCs w:val="24"/>
          <w:lang w:val="ru-RU"/>
        </w:rPr>
        <w:t xml:space="preserve"> У Табели П.4 на Листи особља високошколске установе укљученог у научноистраживачке и уметничкоистраживачке пројекте налазе се три имена запослених у установи ангажованих на Д/Л пројектима. У Табели П.5 налазе се подаци о 5 научноистраживачких или уметничкоистраживачких резултата у протеклој години пре подношења документације за акредитацију.</w:t>
      </w:r>
    </w:p>
    <w:p w:rsidR="008E111D" w:rsidRPr="00EC4F4A" w:rsidRDefault="008E111D" w:rsidP="008E111D">
      <w:pPr>
        <w:ind w:left="108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EC4F4A">
        <w:rPr>
          <w:rFonts w:ascii="Times New Roman" w:hAnsi="Times New Roman"/>
          <w:bCs/>
          <w:sz w:val="24"/>
          <w:szCs w:val="24"/>
          <w:lang w:val="ru-RU"/>
        </w:rPr>
        <w:t xml:space="preserve">  </w:t>
      </w:r>
    </w:p>
    <w:p w:rsidR="008E111D" w:rsidRPr="00EC4F4A" w:rsidRDefault="008E111D" w:rsidP="008E111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r-Cyrl-CS"/>
        </w:rPr>
      </w:pPr>
      <w:r w:rsidRPr="00EC4F4A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EC4F4A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У Табели 5.2 су приказани сви предмети према семестрима и годинама студија, наведени број ЕСПБ за изборни предмет је 15 ЕСПБ што је мање од половине прописаних ЕСПБ (20% или 36 ЕСПБ) за студијски програм уметничких докторских студија. </w:t>
      </w:r>
    </w:p>
    <w:p w:rsidR="008E111D" w:rsidRPr="00EC4F4A" w:rsidRDefault="008E111D" w:rsidP="008E111D">
      <w:pPr>
        <w:jc w:val="both"/>
        <w:rPr>
          <w:rFonts w:ascii="Times New Roman" w:hAnsi="Times New Roman"/>
          <w:sz w:val="24"/>
          <w:szCs w:val="24"/>
          <w:u w:val="single"/>
          <w:lang w:val="sr-Cyrl-CS"/>
        </w:rPr>
      </w:pPr>
    </w:p>
    <w:p w:rsidR="008E111D" w:rsidRPr="00EC4F4A" w:rsidRDefault="008E111D" w:rsidP="008E111D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r-Cyrl-CS"/>
        </w:rPr>
      </w:pPr>
      <w:r w:rsidRPr="00EC4F4A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Наставник др Растко Јованов нема одговарајуће звање, актуелно звање научни сарадник није одговарајуће за предметног наставника за извођење наставе академских студија на универзитету . Табела 9.3 </w:t>
      </w:r>
    </w:p>
    <w:p w:rsidR="002657D6" w:rsidRPr="00EC4F4A" w:rsidRDefault="002657D6" w:rsidP="002657D6">
      <w:pPr>
        <w:rPr>
          <w:b/>
          <w:u w:val="single"/>
          <w:lang w:val="ru-RU"/>
        </w:rPr>
      </w:pPr>
    </w:p>
    <w:p w:rsidR="00325B5E" w:rsidRPr="00EC4F4A" w:rsidRDefault="00325B5E" w:rsidP="00325B5E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25B5E" w:rsidRPr="00EC4F4A" w:rsidRDefault="008744E1" w:rsidP="00325B5E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C4F4A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:rsidR="005504AB" w:rsidRPr="00EC4F4A" w:rsidRDefault="005A6284" w:rsidP="005504AB">
      <w:pPr>
        <w:ind w:firstLine="720"/>
        <w:jc w:val="both"/>
        <w:rPr>
          <w:lang w:val="ru-RU"/>
        </w:rPr>
      </w:pPr>
      <w:r w:rsidRPr="00EC4F4A">
        <w:rPr>
          <w:rFonts w:ascii="Times New Roman" w:hAnsi="Times New Roman"/>
          <w:sz w:val="24"/>
          <w:szCs w:val="24"/>
          <w:lang w:val="ru-RU"/>
        </w:rPr>
        <w:lastRenderedPageBreak/>
        <w:t xml:space="preserve">Поткомисија на основу увида у документацију </w:t>
      </w:r>
      <w:r w:rsidR="00325B5E" w:rsidRPr="00EC4F4A">
        <w:rPr>
          <w:rFonts w:ascii="Times New Roman" w:hAnsi="Times New Roman"/>
          <w:sz w:val="24"/>
          <w:lang w:val="ru-RU"/>
        </w:rPr>
        <w:t xml:space="preserve">студијског програма </w:t>
      </w:r>
      <w:r w:rsidRPr="00EC4F4A">
        <w:rPr>
          <w:rFonts w:ascii="Times New Roman" w:hAnsi="Times New Roman"/>
          <w:sz w:val="24"/>
          <w:lang w:val="sr-Cyrl-CS"/>
        </w:rPr>
        <w:t xml:space="preserve"> и извештаја рецезената </w:t>
      </w:r>
      <w:r w:rsidRPr="00EC4F4A">
        <w:rPr>
          <w:rFonts w:ascii="Times New Roman" w:hAnsi="Times New Roman"/>
          <w:sz w:val="24"/>
          <w:szCs w:val="24"/>
          <w:lang w:val="ru-RU"/>
        </w:rPr>
        <w:t>у</w:t>
      </w:r>
      <w:r w:rsidR="00440626" w:rsidRPr="00EC4F4A">
        <w:rPr>
          <w:rFonts w:ascii="Times New Roman" w:hAnsi="Times New Roman"/>
          <w:sz w:val="24"/>
          <w:szCs w:val="24"/>
          <w:lang w:val="ru-RU"/>
        </w:rPr>
        <w:t>т</w:t>
      </w:r>
      <w:r w:rsidRPr="00EC4F4A">
        <w:rPr>
          <w:rFonts w:ascii="Times New Roman" w:hAnsi="Times New Roman"/>
          <w:sz w:val="24"/>
          <w:szCs w:val="24"/>
          <w:lang w:val="ru-RU"/>
        </w:rPr>
        <w:t>врд</w:t>
      </w:r>
      <w:r w:rsidR="00440626" w:rsidRPr="00EC4F4A">
        <w:rPr>
          <w:rFonts w:ascii="Times New Roman" w:hAnsi="Times New Roman"/>
          <w:sz w:val="24"/>
          <w:szCs w:val="24"/>
          <w:lang w:val="ru-RU"/>
        </w:rPr>
        <w:t>ила да</w:t>
      </w:r>
      <w:r w:rsidR="007F6E10" w:rsidRPr="00EC4F4A">
        <w:rPr>
          <w:rFonts w:ascii="Times New Roman" w:hAnsi="Times New Roman"/>
          <w:b/>
          <w:sz w:val="24"/>
          <w:lang w:val="ru-RU"/>
        </w:rPr>
        <w:t xml:space="preserve"> </w:t>
      </w:r>
      <w:bookmarkStart w:id="8" w:name="OLE_LINK25"/>
      <w:bookmarkStart w:id="9" w:name="OLE_LINK26"/>
      <w:r w:rsidR="00325B5E" w:rsidRPr="00EC4F4A">
        <w:rPr>
          <w:rFonts w:ascii="Times New Roman" w:hAnsi="Times New Roman"/>
          <w:sz w:val="24"/>
          <w:lang w:val="ru-RU"/>
        </w:rPr>
        <w:t xml:space="preserve">студијски програм </w:t>
      </w:r>
      <w:bookmarkEnd w:id="8"/>
      <w:bookmarkEnd w:id="9"/>
      <w:r w:rsidR="005F43C8">
        <w:rPr>
          <w:rFonts w:ascii="Times New Roman" w:hAnsi="Times New Roman"/>
          <w:b/>
          <w:sz w:val="24"/>
          <w:lang w:val="ru-RU"/>
        </w:rPr>
        <w:t>Д</w:t>
      </w:r>
      <w:r w:rsidR="005F43C8" w:rsidRPr="00EC4F4A">
        <w:rPr>
          <w:rFonts w:ascii="Times New Roman" w:hAnsi="Times New Roman"/>
          <w:b/>
          <w:sz w:val="24"/>
          <w:lang w:val="ru-RU"/>
        </w:rPr>
        <w:t>окторске студије</w:t>
      </w:r>
      <w:r w:rsidR="005F43C8" w:rsidRPr="00EC4F4A">
        <w:rPr>
          <w:rFonts w:ascii="Times New Roman" w:hAnsi="Times New Roman"/>
          <w:b/>
          <w:sz w:val="24"/>
          <w:lang w:val="sr-Cyrl-CS"/>
        </w:rPr>
        <w:t xml:space="preserve"> </w:t>
      </w:r>
      <w:r w:rsidR="005F43C8">
        <w:rPr>
          <w:rFonts w:ascii="Times New Roman" w:hAnsi="Times New Roman"/>
          <w:b/>
          <w:sz w:val="24"/>
          <w:lang w:val="sr-Cyrl-CS"/>
        </w:rPr>
        <w:t xml:space="preserve">- </w:t>
      </w:r>
      <w:r w:rsidR="008E111D" w:rsidRPr="00EC4F4A">
        <w:rPr>
          <w:rFonts w:ascii="Times New Roman" w:hAnsi="Times New Roman"/>
          <w:b/>
          <w:sz w:val="24"/>
          <w:lang w:val="sr-Cyrl-CS"/>
        </w:rPr>
        <w:t>Класично сликарство</w:t>
      </w:r>
      <w:r w:rsidR="005F43C8">
        <w:rPr>
          <w:rFonts w:ascii="Times New Roman" w:hAnsi="Times New Roman"/>
          <w:b/>
          <w:sz w:val="24"/>
          <w:lang w:val="ru-RU"/>
        </w:rPr>
        <w:t>,   не испуњава</w:t>
      </w:r>
      <w:r w:rsidR="008E111D" w:rsidRPr="00EC4F4A">
        <w:rPr>
          <w:rFonts w:ascii="Times New Roman" w:hAnsi="Times New Roman"/>
          <w:b/>
          <w:sz w:val="24"/>
          <w:lang w:val="ru-RU"/>
        </w:rPr>
        <w:t xml:space="preserve"> </w:t>
      </w:r>
      <w:r w:rsidR="005F43C8">
        <w:rPr>
          <w:rFonts w:ascii="Times New Roman" w:hAnsi="Times New Roman"/>
          <w:sz w:val="24"/>
          <w:lang w:val="sr-Cyrl-RS"/>
        </w:rPr>
        <w:t>ста</w:t>
      </w:r>
      <w:r w:rsidR="00220D34" w:rsidRPr="00EC4F4A">
        <w:rPr>
          <w:rFonts w:ascii="Times New Roman" w:hAnsi="Times New Roman"/>
          <w:sz w:val="24"/>
          <w:lang w:val="ru-RU"/>
        </w:rPr>
        <w:t xml:space="preserve">ндарде у погледу квалитета, прописане Правилником о стандардима и поступку за акредитацију </w:t>
      </w:r>
      <w:r w:rsidR="00220D34" w:rsidRPr="00EC4F4A">
        <w:rPr>
          <w:rFonts w:ascii="Times New Roman" w:hAnsi="Times New Roman"/>
          <w:sz w:val="24"/>
          <w:szCs w:val="24"/>
          <w:lang w:val="ru-RU"/>
        </w:rPr>
        <w:t>високошколских</w:t>
      </w:r>
      <w:r w:rsidR="00220D34" w:rsidRPr="00EC4F4A">
        <w:rPr>
          <w:rFonts w:ascii="Times New Roman" w:hAnsi="Times New Roman"/>
          <w:sz w:val="24"/>
          <w:lang w:val="ru-RU"/>
        </w:rPr>
        <w:t xml:space="preserve"> установа и студијских програма, те предлаже Комисији да донесе </w:t>
      </w:r>
      <w:r w:rsidR="00220D34" w:rsidRPr="00EC4F4A">
        <w:rPr>
          <w:rFonts w:ascii="Times New Roman" w:hAnsi="Times New Roman"/>
          <w:b/>
          <w:sz w:val="24"/>
          <w:lang w:val="ru-RU"/>
        </w:rPr>
        <w:t>решење о одбијању</w:t>
      </w:r>
      <w:r w:rsidR="00220D34" w:rsidRPr="00EC4F4A">
        <w:rPr>
          <w:rFonts w:ascii="Times New Roman" w:hAnsi="Times New Roman"/>
          <w:sz w:val="24"/>
          <w:lang w:val="ru-RU"/>
        </w:rPr>
        <w:t>.</w:t>
      </w:r>
    </w:p>
    <w:p w:rsidR="00220D34" w:rsidRPr="00EC4F4A" w:rsidRDefault="00220D34" w:rsidP="005504AB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C4F4A">
        <w:rPr>
          <w:rFonts w:ascii="Times New Roman" w:hAnsi="Times New Roman"/>
          <w:sz w:val="24"/>
          <w:szCs w:val="24"/>
          <w:lang w:val="ru-RU"/>
        </w:rPr>
        <w:t>Имајући у виду предлог поткомисије, Комисија је утврдила да</w:t>
      </w:r>
      <w:r w:rsidRPr="00EC4F4A">
        <w:rPr>
          <w:rFonts w:ascii="Times New Roman" w:hAnsi="Times New Roman"/>
          <w:b/>
          <w:sz w:val="24"/>
          <w:lang w:val="ru-RU"/>
        </w:rPr>
        <w:t xml:space="preserve"> </w:t>
      </w:r>
      <w:r w:rsidR="008E111D" w:rsidRPr="00EC4F4A">
        <w:rPr>
          <w:rFonts w:ascii="Times New Roman" w:hAnsi="Times New Roman"/>
          <w:b/>
          <w:sz w:val="24"/>
          <w:lang w:val="ru-RU"/>
        </w:rPr>
        <w:t xml:space="preserve"> </w:t>
      </w:r>
      <w:r w:rsidRPr="00EC4F4A">
        <w:rPr>
          <w:rFonts w:ascii="Times New Roman" w:hAnsi="Times New Roman"/>
          <w:b/>
          <w:sz w:val="24"/>
          <w:lang w:val="sr-Cyrl-CS"/>
        </w:rPr>
        <w:t xml:space="preserve"> </w:t>
      </w:r>
      <w:r w:rsidR="008E111D" w:rsidRPr="00EC4F4A">
        <w:rPr>
          <w:rFonts w:ascii="Times New Roman" w:hAnsi="Times New Roman"/>
          <w:b/>
          <w:sz w:val="24"/>
          <w:szCs w:val="24"/>
          <w:lang w:val="sr-Cyrl-CS"/>
        </w:rPr>
        <w:t>УНИВЕРЗИТЕТ ЕДУКОНС</w:t>
      </w:r>
      <w:r w:rsidR="008E111D" w:rsidRPr="00EC4F4A">
        <w:rPr>
          <w:rFonts w:ascii="Times New Roman" w:hAnsi="Times New Roman"/>
          <w:b/>
          <w:sz w:val="24"/>
          <w:szCs w:val="24"/>
          <w:lang w:val="ru-RU"/>
        </w:rPr>
        <w:t>, Академија класичног сликарства</w:t>
      </w:r>
      <w:r w:rsidR="008E111D" w:rsidRPr="00EC4F4A">
        <w:rPr>
          <w:rFonts w:ascii="Times New Roman" w:hAnsi="Times New Roman"/>
          <w:sz w:val="24"/>
          <w:lang w:val="ru-RU"/>
        </w:rPr>
        <w:t>,</w:t>
      </w:r>
      <w:r w:rsidR="008E111D" w:rsidRPr="00EC4F4A">
        <w:rPr>
          <w:rFonts w:ascii="Times New Roman" w:hAnsi="Times New Roman"/>
          <w:sz w:val="24"/>
          <w:lang w:val="sr-Cyrl-CS"/>
        </w:rPr>
        <w:t xml:space="preserve"> са седиштем у </w:t>
      </w:r>
      <w:r w:rsidR="002F2E88" w:rsidRPr="00EC4F4A">
        <w:rPr>
          <w:rFonts w:ascii="Times New Roman" w:hAnsi="Times New Roman"/>
          <w:sz w:val="24"/>
        </w:rPr>
        <w:fldChar w:fldCharType="begin"/>
      </w:r>
      <w:r w:rsidR="008E111D" w:rsidRPr="00EC4F4A">
        <w:rPr>
          <w:rFonts w:ascii="Times New Roman" w:hAnsi="Times New Roman"/>
          <w:sz w:val="24"/>
          <w:lang w:val="ru-RU"/>
        </w:rPr>
        <w:instrText xml:space="preserve"> </w:instrText>
      </w:r>
      <w:r w:rsidR="008E111D" w:rsidRPr="00EC4F4A">
        <w:rPr>
          <w:rFonts w:ascii="Times New Roman" w:hAnsi="Times New Roman"/>
          <w:sz w:val="24"/>
        </w:rPr>
        <w:instrText>DOCVARIABLE</w:instrText>
      </w:r>
      <w:r w:rsidR="008E111D" w:rsidRPr="00EC4F4A">
        <w:rPr>
          <w:rFonts w:ascii="Times New Roman" w:hAnsi="Times New Roman"/>
          <w:sz w:val="24"/>
          <w:lang w:val="ru-RU"/>
        </w:rPr>
        <w:instrText xml:space="preserve"> </w:instrText>
      </w:r>
      <w:r w:rsidR="008E111D" w:rsidRPr="00EC4F4A">
        <w:rPr>
          <w:rFonts w:ascii="Times New Roman" w:hAnsi="Times New Roman"/>
          <w:sz w:val="24"/>
        </w:rPr>
        <w:instrText>ConvertString</w:instrText>
      </w:r>
      <w:r w:rsidR="008E111D" w:rsidRPr="00EC4F4A">
        <w:rPr>
          <w:rFonts w:ascii="Times New Roman" w:hAnsi="Times New Roman"/>
          <w:sz w:val="24"/>
          <w:lang w:val="ru-RU"/>
        </w:rPr>
        <w:instrText>(</w:instrText>
      </w:r>
      <w:r w:rsidR="008E111D" w:rsidRPr="00EC4F4A">
        <w:rPr>
          <w:rFonts w:ascii="Times New Roman" w:hAnsi="Times New Roman"/>
          <w:sz w:val="24"/>
          <w:lang w:val="sr-Latn-CS"/>
        </w:rPr>
        <w:instrText xml:space="preserve">Adresa,1,5) </w:instrText>
      </w:r>
      <w:r w:rsidR="008E111D" w:rsidRPr="00EC4F4A">
        <w:rPr>
          <w:rFonts w:ascii="Times New Roman" w:hAnsi="Times New Roman"/>
          <w:sz w:val="24"/>
          <w:lang w:val="ru-RU"/>
        </w:rPr>
        <w:instrText xml:space="preserve">\* </w:instrText>
      </w:r>
      <w:r w:rsidR="008E111D" w:rsidRPr="00EC4F4A">
        <w:rPr>
          <w:rFonts w:ascii="Times New Roman" w:hAnsi="Times New Roman"/>
          <w:sz w:val="24"/>
        </w:rPr>
        <w:instrText>MERGEFORMAT</w:instrText>
      </w:r>
      <w:r w:rsidR="008E111D" w:rsidRPr="00EC4F4A">
        <w:rPr>
          <w:rFonts w:ascii="Times New Roman" w:hAnsi="Times New Roman"/>
          <w:sz w:val="24"/>
          <w:lang w:val="ru-RU"/>
        </w:rPr>
        <w:instrText xml:space="preserve"> </w:instrText>
      </w:r>
      <w:r w:rsidR="002F2E88" w:rsidRPr="00EC4F4A">
        <w:rPr>
          <w:rFonts w:ascii="Times New Roman" w:hAnsi="Times New Roman"/>
          <w:sz w:val="24"/>
        </w:rPr>
        <w:fldChar w:fldCharType="end"/>
      </w:r>
      <w:r w:rsidR="008E111D" w:rsidRPr="00EC4F4A">
        <w:rPr>
          <w:rFonts w:ascii="Times New Roman" w:hAnsi="Times New Roman"/>
          <w:b/>
          <w:sz w:val="24"/>
          <w:szCs w:val="24"/>
          <w:lang w:val="sr-Cyrl-CS"/>
        </w:rPr>
        <w:t>Војводе Путника 87, Сремска Каменица</w:t>
      </w:r>
      <w:r w:rsidR="008E111D" w:rsidRPr="00EC4F4A">
        <w:rPr>
          <w:rFonts w:ascii="Times New Roman" w:hAnsi="Times New Roman"/>
          <w:sz w:val="24"/>
          <w:lang w:val="ru-RU"/>
        </w:rPr>
        <w:t xml:space="preserve"> </w:t>
      </w:r>
      <w:r w:rsidR="00325B5E" w:rsidRPr="00EC4F4A">
        <w:rPr>
          <w:rFonts w:ascii="Times New Roman" w:hAnsi="Times New Roman"/>
          <w:sz w:val="24"/>
          <w:lang w:val="ru-RU"/>
        </w:rPr>
        <w:t>за студијски програм</w:t>
      </w:r>
      <w:r w:rsidR="008E111D" w:rsidRPr="00EC4F4A">
        <w:rPr>
          <w:rFonts w:ascii="Times New Roman" w:hAnsi="Times New Roman"/>
          <w:b/>
          <w:sz w:val="24"/>
          <w:lang w:val="sr-Cyrl-CS"/>
        </w:rPr>
        <w:t xml:space="preserve"> </w:t>
      </w:r>
      <w:r w:rsidR="005F43C8">
        <w:rPr>
          <w:rFonts w:ascii="Times New Roman" w:hAnsi="Times New Roman"/>
          <w:b/>
          <w:sz w:val="24"/>
        </w:rPr>
        <w:t>Докторске студије - КЛАСИЧНО СЛИКАРСТВО</w:t>
      </w:r>
      <w:r w:rsidR="008E111D" w:rsidRPr="00EC4F4A">
        <w:rPr>
          <w:rFonts w:ascii="Times New Roman" w:hAnsi="Times New Roman"/>
          <w:b/>
          <w:sz w:val="24"/>
          <w:lang w:val="ru-RU"/>
        </w:rPr>
        <w:t>,</w:t>
      </w:r>
      <w:r w:rsidR="00325B5E" w:rsidRPr="00EC4F4A">
        <w:rPr>
          <w:rFonts w:ascii="Times New Roman" w:hAnsi="Times New Roman"/>
          <w:b/>
          <w:sz w:val="24"/>
          <w:lang w:val="ru-RU"/>
        </w:rPr>
        <w:t xml:space="preserve"> </w:t>
      </w:r>
      <w:r w:rsidRPr="00EC4F4A">
        <w:rPr>
          <w:rFonts w:ascii="Times New Roman" w:hAnsi="Times New Roman"/>
          <w:sz w:val="24"/>
          <w:szCs w:val="24"/>
          <w:lang w:val="sr-Latn-CS"/>
        </w:rPr>
        <w:t>није отклони</w:t>
      </w:r>
      <w:r w:rsidRPr="00EC4F4A">
        <w:rPr>
          <w:rFonts w:ascii="Times New Roman" w:hAnsi="Times New Roman"/>
          <w:sz w:val="24"/>
          <w:szCs w:val="24"/>
          <w:lang w:val="ru-RU"/>
        </w:rPr>
        <w:t>о</w:t>
      </w:r>
      <w:r w:rsidRPr="00EC4F4A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C4F4A">
        <w:rPr>
          <w:rFonts w:ascii="Times New Roman" w:hAnsi="Times New Roman"/>
          <w:sz w:val="24"/>
          <w:szCs w:val="24"/>
          <w:lang w:val="ru-RU"/>
        </w:rPr>
        <w:t>недостатке из акта упозорења</w:t>
      </w:r>
      <w:r w:rsidRPr="00EC4F4A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C4F4A">
        <w:rPr>
          <w:rFonts w:ascii="Times New Roman" w:hAnsi="Times New Roman"/>
          <w:sz w:val="24"/>
          <w:szCs w:val="24"/>
          <w:lang w:val="sr-Cyrl-CS"/>
        </w:rPr>
        <w:t>те да</w:t>
      </w:r>
      <w:r w:rsidRPr="00EC4F4A">
        <w:rPr>
          <w:rFonts w:ascii="Times New Roman" w:hAnsi="Times New Roman"/>
          <w:b/>
          <w:sz w:val="24"/>
          <w:lang w:val="sr-Cyrl-CS"/>
        </w:rPr>
        <w:t xml:space="preserve"> </w:t>
      </w:r>
      <w:r w:rsidRPr="00EC4F4A">
        <w:rPr>
          <w:rFonts w:ascii="Times New Roman" w:hAnsi="Times New Roman"/>
          <w:b/>
          <w:sz w:val="24"/>
          <w:lang w:val="sr-Latn-CS"/>
        </w:rPr>
        <w:t xml:space="preserve">не </w:t>
      </w:r>
      <w:r w:rsidRPr="00EC4F4A">
        <w:rPr>
          <w:rFonts w:ascii="Times New Roman" w:hAnsi="Times New Roman"/>
          <w:b/>
          <w:sz w:val="24"/>
          <w:lang w:val="sr-Cyrl-CS"/>
        </w:rPr>
        <w:t>испуњава</w:t>
      </w:r>
      <w:r w:rsidRPr="00EC4F4A">
        <w:rPr>
          <w:rFonts w:ascii="Times New Roman" w:hAnsi="Times New Roman"/>
          <w:sz w:val="24"/>
          <w:lang w:val="sr-Cyrl-CS"/>
        </w:rPr>
        <w:t xml:space="preserve"> </w:t>
      </w:r>
      <w:r w:rsidRPr="00EC4F4A">
        <w:rPr>
          <w:rFonts w:ascii="Times New Roman" w:hAnsi="Times New Roman"/>
          <w:b/>
          <w:sz w:val="24"/>
          <w:lang w:val="sr-Cyrl-CS"/>
        </w:rPr>
        <w:t>стандарде</w:t>
      </w:r>
      <w:r w:rsidRPr="00EC4F4A">
        <w:rPr>
          <w:rFonts w:ascii="Times New Roman" w:hAnsi="Times New Roman"/>
          <w:sz w:val="24"/>
          <w:lang w:val="sr-Cyrl-CS"/>
        </w:rPr>
        <w:t xml:space="preserve"> у погледу квалитета </w:t>
      </w:r>
      <w:r w:rsidR="00325B5E" w:rsidRPr="00EC4F4A">
        <w:rPr>
          <w:rFonts w:ascii="Times New Roman" w:hAnsi="Times New Roman"/>
          <w:sz w:val="24"/>
          <w:lang w:val="ru-RU"/>
        </w:rPr>
        <w:t>студијског програма</w:t>
      </w:r>
      <w:r w:rsidRPr="00EC4F4A">
        <w:rPr>
          <w:rFonts w:ascii="Times New Roman" w:hAnsi="Times New Roman"/>
          <w:sz w:val="24"/>
          <w:lang w:val="ru-RU"/>
        </w:rPr>
        <w:t xml:space="preserve">. </w:t>
      </w:r>
      <w:r w:rsidRPr="00EC4F4A">
        <w:rPr>
          <w:rFonts w:ascii="Times New Roman" w:hAnsi="Times New Roman"/>
          <w:sz w:val="24"/>
          <w:szCs w:val="24"/>
          <w:lang w:val="ru-RU"/>
        </w:rPr>
        <w:t xml:space="preserve">Сагласно наведеном  </w:t>
      </w:r>
      <w:r w:rsidRPr="00EC4F4A">
        <w:rPr>
          <w:rFonts w:ascii="Times New Roman" w:hAnsi="Times New Roman"/>
          <w:sz w:val="24"/>
          <w:szCs w:val="24"/>
          <w:lang w:val="sr-Latn-CS"/>
        </w:rPr>
        <w:t>К</w:t>
      </w:r>
      <w:r w:rsidRPr="00EC4F4A">
        <w:rPr>
          <w:rFonts w:ascii="Times New Roman" w:hAnsi="Times New Roman"/>
          <w:sz w:val="24"/>
          <w:szCs w:val="24"/>
          <w:lang w:val="ru-RU"/>
        </w:rPr>
        <w:t>омисија за акредитацију и проверу квалитета</w:t>
      </w:r>
      <w:r w:rsidRPr="00EC4F4A">
        <w:rPr>
          <w:rFonts w:ascii="Times New Roman" w:hAnsi="Times New Roman"/>
          <w:sz w:val="24"/>
          <w:szCs w:val="24"/>
          <w:lang w:val="sr-Latn-CS"/>
        </w:rPr>
        <w:t xml:space="preserve"> је</w:t>
      </w:r>
      <w:r w:rsidRPr="00EC4F4A">
        <w:rPr>
          <w:rFonts w:ascii="Times New Roman" w:hAnsi="Times New Roman"/>
          <w:sz w:val="24"/>
          <w:szCs w:val="24"/>
          <w:lang w:val="ru-RU"/>
        </w:rPr>
        <w:t xml:space="preserve"> на седници одржаној </w:t>
      </w:r>
      <w:r w:rsidR="005F43C8" w:rsidRPr="005F43C8">
        <w:rPr>
          <w:rFonts w:ascii="Times New Roman" w:hAnsi="Times New Roman"/>
          <w:sz w:val="24"/>
          <w:lang w:val="sr-Latn-CS"/>
        </w:rPr>
        <w:t>15.01.2016</w:t>
      </w:r>
      <w:r w:rsidR="005F43C8" w:rsidRPr="005F43C8">
        <w:rPr>
          <w:rFonts w:ascii="Times New Roman" w:hAnsi="Times New Roman"/>
          <w:sz w:val="24"/>
        </w:rPr>
        <w:t>.</w:t>
      </w:r>
      <w:r w:rsidRPr="00EC4F4A">
        <w:rPr>
          <w:rFonts w:ascii="Times New Roman" w:hAnsi="Times New Roman"/>
          <w:sz w:val="24"/>
          <w:szCs w:val="24"/>
          <w:lang w:val="ru-RU"/>
        </w:rPr>
        <w:t xml:space="preserve"> године</w:t>
      </w:r>
      <w:r w:rsidRPr="00EC4F4A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EC4F4A">
        <w:rPr>
          <w:rFonts w:ascii="Times New Roman" w:hAnsi="Times New Roman"/>
          <w:sz w:val="24"/>
          <w:szCs w:val="24"/>
          <w:lang w:val="ru-RU"/>
        </w:rPr>
        <w:t>донела решење као у диспозитиву.</w:t>
      </w:r>
    </w:p>
    <w:p w:rsidR="005504AB" w:rsidRPr="00EC4F4A" w:rsidRDefault="007F6E10" w:rsidP="005504AB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EC4F4A">
        <w:rPr>
          <w:rFonts w:ascii="Times New Roman" w:hAnsi="Times New Roman"/>
          <w:b/>
          <w:sz w:val="24"/>
          <w:lang w:val="sr-Cyrl-CS"/>
        </w:rPr>
        <w:t>Упутство о правном средству:</w:t>
      </w:r>
      <w:r w:rsidRPr="00EC4F4A">
        <w:rPr>
          <w:rFonts w:ascii="Times New Roman" w:hAnsi="Times New Roman"/>
          <w:sz w:val="24"/>
          <w:lang w:val="sr-Cyrl-CS"/>
        </w:rPr>
        <w:t xml:space="preserve"> </w:t>
      </w:r>
      <w:r w:rsidR="005504AB" w:rsidRPr="00EC4F4A">
        <w:rPr>
          <w:rFonts w:ascii="Times New Roman" w:hAnsi="Times New Roman"/>
          <w:sz w:val="24"/>
          <w:szCs w:val="24"/>
          <w:lang w:val="ru-RU"/>
        </w:rPr>
        <w:t>Против овог решења може се изјавити жалба Националном савету за високо образовање у року од 30 дана од дана пријема.</w:t>
      </w:r>
    </w:p>
    <w:p w:rsidR="007F6E10" w:rsidRPr="00EC4F4A" w:rsidRDefault="007F6E10" w:rsidP="005504AB">
      <w:pPr>
        <w:spacing w:after="120" w:line="240" w:lineRule="auto"/>
        <w:ind w:firstLine="567"/>
        <w:jc w:val="both"/>
        <w:rPr>
          <w:rFonts w:ascii="Times New Roman" w:hAnsi="Times New Roman"/>
          <w:sz w:val="24"/>
          <w:lang w:val="sr-Latn-CS"/>
        </w:rPr>
      </w:pP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EC4F4A" w:rsidRPr="00EC4F4A" w:rsidTr="0017445F">
        <w:tc>
          <w:tcPr>
            <w:tcW w:w="4928" w:type="dxa"/>
          </w:tcPr>
          <w:p w:rsidR="00220D34" w:rsidRPr="00EC4F4A" w:rsidRDefault="00220D34" w:rsidP="0017445F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4F4A">
              <w:rPr>
                <w:rFonts w:ascii="Times New Roman" w:hAnsi="Times New Roman"/>
                <w:sz w:val="24"/>
                <w:szCs w:val="24"/>
                <w:lang w:val="sr-Cyrl-CS"/>
              </w:rPr>
              <w:t>Достављено:</w:t>
            </w:r>
          </w:p>
          <w:p w:rsidR="00220D34" w:rsidRPr="00EC4F4A" w:rsidRDefault="00220D34" w:rsidP="0017445F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4F4A">
              <w:rPr>
                <w:rFonts w:ascii="Times New Roman" w:hAnsi="Times New Roman"/>
                <w:sz w:val="24"/>
                <w:szCs w:val="24"/>
                <w:lang w:val="sr-Cyrl-CS"/>
              </w:rPr>
              <w:t>- високошколској установи</w:t>
            </w:r>
          </w:p>
          <w:p w:rsidR="00220D34" w:rsidRPr="00EC4F4A" w:rsidRDefault="00220D34" w:rsidP="0017445F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4F4A">
              <w:rPr>
                <w:rFonts w:ascii="Times New Roman" w:hAnsi="Times New Roman"/>
                <w:sz w:val="24"/>
                <w:szCs w:val="24"/>
                <w:lang w:val="sr-Cyrl-CS"/>
              </w:rPr>
              <w:t>- архиви</w:t>
            </w:r>
            <w:r w:rsidRPr="00EC4F4A">
              <w:rPr>
                <w:rFonts w:ascii="Times New Roman" w:hAnsi="Times New Roman"/>
                <w:sz w:val="24"/>
                <w:szCs w:val="24"/>
                <w:lang w:val="sr-Latn-CS"/>
              </w:rPr>
              <w:t xml:space="preserve"> </w:t>
            </w:r>
            <w:r w:rsidRPr="00EC4F4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КАПК </w:t>
            </w:r>
          </w:p>
          <w:p w:rsidR="00220D34" w:rsidRPr="00EC4F4A" w:rsidRDefault="00220D34" w:rsidP="0017445F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20D34" w:rsidRPr="00EC4F4A" w:rsidRDefault="00220D34" w:rsidP="0017445F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4F4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Координатор поткомисије</w:t>
            </w:r>
            <w:r w:rsidRPr="00EC4F4A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  <w:p w:rsidR="00220D34" w:rsidRPr="00EC4F4A" w:rsidRDefault="00220D34" w:rsidP="0017445F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0D34" w:rsidRPr="00EC4F4A" w:rsidRDefault="00220D34" w:rsidP="0017445F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4F4A"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_________________________</w:t>
            </w:r>
          </w:p>
          <w:p w:rsidR="00220D34" w:rsidRPr="00EC4F4A" w:rsidRDefault="008E111D" w:rsidP="0017445F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4F4A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BE45ED" w:rsidRPr="00EC4F4A">
              <w:rPr>
                <w:rFonts w:ascii="Times New Roman" w:hAnsi="Times New Roman"/>
                <w:sz w:val="24"/>
                <w:szCs w:val="24"/>
                <w:lang w:val="ru-RU"/>
              </w:rPr>
              <w:t>роф. Зоран Тодовић</w:t>
            </w:r>
          </w:p>
          <w:p w:rsidR="00BE45ED" w:rsidRPr="00EC4F4A" w:rsidRDefault="00BE45ED" w:rsidP="0017445F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0D34" w:rsidRPr="00EC4F4A" w:rsidRDefault="00220D34" w:rsidP="0017445F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4F4A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Члан поткомисије </w:t>
            </w:r>
            <w:r w:rsidRPr="00EC4F4A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220D34" w:rsidRPr="00EC4F4A" w:rsidRDefault="00220D34" w:rsidP="0017445F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20D34" w:rsidRPr="00EC4F4A" w:rsidRDefault="00220D34" w:rsidP="0017445F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4F4A">
              <w:rPr>
                <w:rFonts w:ascii="Times New Roman" w:hAnsi="Times New Roman"/>
                <w:sz w:val="24"/>
                <w:szCs w:val="24"/>
                <w:lang w:val="ru-RU"/>
              </w:rPr>
              <w:t>_________________________</w:t>
            </w:r>
          </w:p>
          <w:p w:rsidR="00220D34" w:rsidRPr="00EC4F4A" w:rsidRDefault="008E111D" w:rsidP="0017445F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4F4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</w:t>
            </w:r>
            <w:r w:rsidR="00BE45ED" w:rsidRPr="00EC4F4A">
              <w:rPr>
                <w:rFonts w:ascii="Times New Roman" w:hAnsi="Times New Roman"/>
                <w:sz w:val="24"/>
                <w:szCs w:val="24"/>
                <w:lang w:val="ru-RU"/>
              </w:rPr>
              <w:t>роф. Драгослав Аћимовић</w:t>
            </w:r>
          </w:p>
          <w:p w:rsidR="005B46B1" w:rsidRPr="00EC4F4A" w:rsidRDefault="005B46B1" w:rsidP="005B46B1">
            <w:pPr>
              <w:spacing w:after="0" w:line="240" w:lineRule="auto"/>
              <w:ind w:firstLine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20D34" w:rsidRPr="00EC4F4A" w:rsidRDefault="00220D34" w:rsidP="0017445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220D34" w:rsidRPr="00EC4F4A" w:rsidRDefault="00220D34" w:rsidP="0017445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220D34" w:rsidRPr="00EC4F4A" w:rsidRDefault="00220D34" w:rsidP="0017445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220D34" w:rsidRPr="00EC4F4A" w:rsidRDefault="00220D34" w:rsidP="0017445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220D34" w:rsidRPr="00EC4F4A" w:rsidRDefault="00220D34" w:rsidP="0017445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</w:p>
          <w:p w:rsidR="00220D34" w:rsidRPr="00EC4F4A" w:rsidRDefault="00220D34" w:rsidP="0017445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EC4F4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ПРЕДСЕДНИК</w:t>
            </w:r>
          </w:p>
          <w:p w:rsidR="00220D34" w:rsidRDefault="00220D34" w:rsidP="0017445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5F43C8" w:rsidRPr="00EC4F4A" w:rsidRDefault="005F43C8" w:rsidP="0017445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:rsidR="00220D34" w:rsidRPr="00EC4F4A" w:rsidRDefault="007A50D9" w:rsidP="0017445F">
            <w:pPr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EC4F4A">
              <w:rPr>
                <w:rFonts w:ascii="Times New Roman" w:hAnsi="Times New Roman"/>
                <w:sz w:val="24"/>
                <w:szCs w:val="24"/>
                <w:lang w:val="sr-Cyrl-CS"/>
              </w:rPr>
              <w:t>п</w:t>
            </w:r>
            <w:r w:rsidR="00220D34" w:rsidRPr="00EC4F4A">
              <w:rPr>
                <w:rFonts w:ascii="Times New Roman" w:hAnsi="Times New Roman"/>
                <w:sz w:val="24"/>
                <w:szCs w:val="24"/>
                <w:lang w:val="sr-Cyrl-CS"/>
              </w:rPr>
              <w:t>роф. др Ћемал Долићанин</w:t>
            </w:r>
          </w:p>
        </w:tc>
      </w:tr>
    </w:tbl>
    <w:p w:rsidR="007F6E10" w:rsidRPr="00EC4F4A" w:rsidRDefault="007F6E10" w:rsidP="00220D34">
      <w:pPr>
        <w:spacing w:line="240" w:lineRule="auto"/>
        <w:jc w:val="both"/>
        <w:rPr>
          <w:sz w:val="24"/>
          <w:lang w:val="ru-RU"/>
        </w:rPr>
      </w:pPr>
      <w:r w:rsidRPr="00EC4F4A">
        <w:rPr>
          <w:rFonts w:ascii="Times New Roman" w:hAnsi="Times New Roman"/>
          <w:b/>
          <w:sz w:val="24"/>
          <w:lang w:val="sr-Cyrl-CS"/>
        </w:rPr>
        <w:t xml:space="preserve"> </w:t>
      </w:r>
    </w:p>
    <w:p w:rsidR="007F6E10" w:rsidRPr="00EC4F4A" w:rsidRDefault="007F6E10" w:rsidP="00F46B25">
      <w:pPr>
        <w:spacing w:line="240" w:lineRule="auto"/>
        <w:rPr>
          <w:sz w:val="8"/>
          <w:lang w:val="ru-RU"/>
        </w:rPr>
      </w:pPr>
    </w:p>
    <w:sectPr w:rsidR="007F6E10" w:rsidRPr="00EC4F4A" w:rsidSect="008C74A4">
      <w:type w:val="continuous"/>
      <w:pgSz w:w="12240" w:h="15840"/>
      <w:pgMar w:top="1134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18C" w:rsidRDefault="006F518C">
      <w:pPr>
        <w:spacing w:after="0" w:line="240" w:lineRule="auto"/>
      </w:pPr>
      <w:r>
        <w:separator/>
      </w:r>
    </w:p>
  </w:endnote>
  <w:endnote w:type="continuationSeparator" w:id="0">
    <w:p w:rsidR="006F518C" w:rsidRDefault="006F5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18C" w:rsidRDefault="006F518C">
      <w:pPr>
        <w:spacing w:after="0" w:line="240" w:lineRule="auto"/>
      </w:pPr>
      <w:r>
        <w:separator/>
      </w:r>
    </w:p>
  </w:footnote>
  <w:footnote w:type="continuationSeparator" w:id="0">
    <w:p w:rsidR="006F518C" w:rsidRDefault="006F5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81E8A"/>
    <w:multiLevelType w:val="hybridMultilevel"/>
    <w:tmpl w:val="AF5AA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642097"/>
    <w:multiLevelType w:val="hybridMultilevel"/>
    <w:tmpl w:val="A472220E"/>
    <w:lvl w:ilvl="0" w:tplc="09FC8A9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CB68D9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A897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B42C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92C6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A828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FE02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3A9A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0CBE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07230"/>
    <w:multiLevelType w:val="hybridMultilevel"/>
    <w:tmpl w:val="A75845E4"/>
    <w:lvl w:ilvl="0" w:tplc="195AD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E36443E"/>
    <w:multiLevelType w:val="hybridMultilevel"/>
    <w:tmpl w:val="885CB82E"/>
    <w:lvl w:ilvl="0" w:tplc="98569A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200B52" w:tentative="1">
      <w:start w:val="1"/>
      <w:numFmt w:val="lowerLetter"/>
      <w:lvlText w:val="%2."/>
      <w:lvlJc w:val="left"/>
      <w:pPr>
        <w:ind w:left="1440" w:hanging="360"/>
      </w:pPr>
    </w:lvl>
    <w:lvl w:ilvl="2" w:tplc="B56437CC" w:tentative="1">
      <w:start w:val="1"/>
      <w:numFmt w:val="lowerRoman"/>
      <w:lvlText w:val="%3."/>
      <w:lvlJc w:val="right"/>
      <w:pPr>
        <w:ind w:left="2160" w:hanging="180"/>
      </w:pPr>
    </w:lvl>
    <w:lvl w:ilvl="3" w:tplc="FF286D8E" w:tentative="1">
      <w:start w:val="1"/>
      <w:numFmt w:val="decimal"/>
      <w:lvlText w:val="%4."/>
      <w:lvlJc w:val="left"/>
      <w:pPr>
        <w:ind w:left="2880" w:hanging="360"/>
      </w:pPr>
    </w:lvl>
    <w:lvl w:ilvl="4" w:tplc="4AB6BB9C" w:tentative="1">
      <w:start w:val="1"/>
      <w:numFmt w:val="lowerLetter"/>
      <w:lvlText w:val="%5."/>
      <w:lvlJc w:val="left"/>
      <w:pPr>
        <w:ind w:left="3600" w:hanging="360"/>
      </w:pPr>
    </w:lvl>
    <w:lvl w:ilvl="5" w:tplc="C7AEDDBE" w:tentative="1">
      <w:start w:val="1"/>
      <w:numFmt w:val="lowerRoman"/>
      <w:lvlText w:val="%6."/>
      <w:lvlJc w:val="right"/>
      <w:pPr>
        <w:ind w:left="4320" w:hanging="180"/>
      </w:pPr>
    </w:lvl>
    <w:lvl w:ilvl="6" w:tplc="421ED102" w:tentative="1">
      <w:start w:val="1"/>
      <w:numFmt w:val="decimal"/>
      <w:lvlText w:val="%7."/>
      <w:lvlJc w:val="left"/>
      <w:pPr>
        <w:ind w:left="5040" w:hanging="360"/>
      </w:pPr>
    </w:lvl>
    <w:lvl w:ilvl="7" w:tplc="CB9CA598" w:tentative="1">
      <w:start w:val="1"/>
      <w:numFmt w:val="lowerLetter"/>
      <w:lvlText w:val="%8."/>
      <w:lvlJc w:val="left"/>
      <w:pPr>
        <w:ind w:left="5760" w:hanging="360"/>
      </w:pPr>
    </w:lvl>
    <w:lvl w:ilvl="8" w:tplc="4A528C0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5B5E"/>
    <w:rsid w:val="00017D26"/>
    <w:rsid w:val="00056030"/>
    <w:rsid w:val="00084601"/>
    <w:rsid w:val="00096371"/>
    <w:rsid w:val="000972B5"/>
    <w:rsid w:val="000D296C"/>
    <w:rsid w:val="000D2A6F"/>
    <w:rsid w:val="000F2E9A"/>
    <w:rsid w:val="000F679A"/>
    <w:rsid w:val="0017445F"/>
    <w:rsid w:val="001C6D98"/>
    <w:rsid w:val="00202B07"/>
    <w:rsid w:val="00220D34"/>
    <w:rsid w:val="00250984"/>
    <w:rsid w:val="002657D6"/>
    <w:rsid w:val="0029508D"/>
    <w:rsid w:val="002B5F7D"/>
    <w:rsid w:val="002D2E27"/>
    <w:rsid w:val="002F2E88"/>
    <w:rsid w:val="002F60FF"/>
    <w:rsid w:val="00325B5E"/>
    <w:rsid w:val="00335F18"/>
    <w:rsid w:val="0036756F"/>
    <w:rsid w:val="003E2FC5"/>
    <w:rsid w:val="00413B6E"/>
    <w:rsid w:val="00431333"/>
    <w:rsid w:val="00440626"/>
    <w:rsid w:val="004578B2"/>
    <w:rsid w:val="00463999"/>
    <w:rsid w:val="0047469D"/>
    <w:rsid w:val="00477006"/>
    <w:rsid w:val="004949AB"/>
    <w:rsid w:val="004A0D8C"/>
    <w:rsid w:val="004C3CE8"/>
    <w:rsid w:val="004F75E2"/>
    <w:rsid w:val="00542DB5"/>
    <w:rsid w:val="005504AB"/>
    <w:rsid w:val="005673E9"/>
    <w:rsid w:val="005A6284"/>
    <w:rsid w:val="005B46B1"/>
    <w:rsid w:val="005B73C9"/>
    <w:rsid w:val="005D015C"/>
    <w:rsid w:val="005F0ED8"/>
    <w:rsid w:val="005F43C8"/>
    <w:rsid w:val="00627758"/>
    <w:rsid w:val="00650395"/>
    <w:rsid w:val="0067794C"/>
    <w:rsid w:val="00694248"/>
    <w:rsid w:val="006D30AF"/>
    <w:rsid w:val="006F518C"/>
    <w:rsid w:val="007371E1"/>
    <w:rsid w:val="00741F46"/>
    <w:rsid w:val="00743757"/>
    <w:rsid w:val="007950E1"/>
    <w:rsid w:val="007A0D2E"/>
    <w:rsid w:val="007A50D9"/>
    <w:rsid w:val="007B11C7"/>
    <w:rsid w:val="007F5643"/>
    <w:rsid w:val="007F6E10"/>
    <w:rsid w:val="00806E06"/>
    <w:rsid w:val="0085084C"/>
    <w:rsid w:val="00852C68"/>
    <w:rsid w:val="008744E1"/>
    <w:rsid w:val="008A0602"/>
    <w:rsid w:val="008C637D"/>
    <w:rsid w:val="008C74A4"/>
    <w:rsid w:val="008E111D"/>
    <w:rsid w:val="00925EEA"/>
    <w:rsid w:val="00935395"/>
    <w:rsid w:val="00960358"/>
    <w:rsid w:val="00975465"/>
    <w:rsid w:val="009767E2"/>
    <w:rsid w:val="00982402"/>
    <w:rsid w:val="00996EB7"/>
    <w:rsid w:val="00A06483"/>
    <w:rsid w:val="00A47967"/>
    <w:rsid w:val="00A948CE"/>
    <w:rsid w:val="00AC7D93"/>
    <w:rsid w:val="00AD271C"/>
    <w:rsid w:val="00B07E71"/>
    <w:rsid w:val="00B14924"/>
    <w:rsid w:val="00B26096"/>
    <w:rsid w:val="00B52C53"/>
    <w:rsid w:val="00B5542B"/>
    <w:rsid w:val="00B639F0"/>
    <w:rsid w:val="00BC438A"/>
    <w:rsid w:val="00BD14D6"/>
    <w:rsid w:val="00BD3A90"/>
    <w:rsid w:val="00BE45ED"/>
    <w:rsid w:val="00C331BA"/>
    <w:rsid w:val="00C4554A"/>
    <w:rsid w:val="00CC4BDC"/>
    <w:rsid w:val="00D346D3"/>
    <w:rsid w:val="00D4136C"/>
    <w:rsid w:val="00E0654E"/>
    <w:rsid w:val="00E56850"/>
    <w:rsid w:val="00EC4F4A"/>
    <w:rsid w:val="00ED75BE"/>
    <w:rsid w:val="00EF204C"/>
    <w:rsid w:val="00F44217"/>
    <w:rsid w:val="00F464CB"/>
    <w:rsid w:val="00F46B25"/>
    <w:rsid w:val="00F54396"/>
    <w:rsid w:val="00FB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D2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qFormat/>
    <w:rsid w:val="007A0D2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A0D2E"/>
    <w:pPr>
      <w:ind w:left="720"/>
      <w:contextualSpacing/>
    </w:pPr>
  </w:style>
  <w:style w:type="paragraph" w:styleId="Header">
    <w:name w:val="header"/>
    <w:basedOn w:val="Normal"/>
    <w:semiHidden/>
    <w:unhideWhenUsed/>
    <w:rsid w:val="007A0D2E"/>
    <w:pPr>
      <w:tabs>
        <w:tab w:val="center" w:pos="4702"/>
        <w:tab w:val="right" w:pos="9405"/>
      </w:tabs>
    </w:pPr>
  </w:style>
  <w:style w:type="character" w:customStyle="1" w:styleId="HeaderChar">
    <w:name w:val="Header Char"/>
    <w:semiHidden/>
    <w:rsid w:val="007A0D2E"/>
    <w:rPr>
      <w:sz w:val="22"/>
      <w:szCs w:val="22"/>
    </w:rPr>
  </w:style>
  <w:style w:type="paragraph" w:styleId="Footer">
    <w:name w:val="footer"/>
    <w:basedOn w:val="Normal"/>
    <w:semiHidden/>
    <w:unhideWhenUsed/>
    <w:rsid w:val="007A0D2E"/>
    <w:pPr>
      <w:tabs>
        <w:tab w:val="center" w:pos="4702"/>
        <w:tab w:val="right" w:pos="9405"/>
      </w:tabs>
    </w:pPr>
  </w:style>
  <w:style w:type="character" w:customStyle="1" w:styleId="FooterChar">
    <w:name w:val="Footer Char"/>
    <w:semiHidden/>
    <w:rsid w:val="007A0D2E"/>
    <w:rPr>
      <w:sz w:val="22"/>
      <w:szCs w:val="22"/>
    </w:rPr>
  </w:style>
  <w:style w:type="character" w:customStyle="1" w:styleId="Heading1Char">
    <w:name w:val="Heading 1 Char"/>
    <w:rsid w:val="007A0D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38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eader">
    <w:name w:val="header"/>
    <w:basedOn w:val="Normal"/>
    <w:semiHidden/>
    <w:unhideWhenUsed/>
    <w:pPr>
      <w:tabs>
        <w:tab w:val="center" w:pos="4702"/>
        <w:tab w:val="right" w:pos="9405"/>
      </w:tabs>
    </w:pPr>
  </w:style>
  <w:style w:type="character" w:customStyle="1" w:styleId="HeaderChar">
    <w:name w:val="Header Char"/>
    <w:semiHidden/>
    <w:rPr>
      <w:sz w:val="22"/>
      <w:szCs w:val="22"/>
    </w:rPr>
  </w:style>
  <w:style w:type="paragraph" w:styleId="Footer">
    <w:name w:val="footer"/>
    <w:basedOn w:val="Normal"/>
    <w:semiHidden/>
    <w:unhideWhenUsed/>
    <w:pPr>
      <w:tabs>
        <w:tab w:val="center" w:pos="4702"/>
        <w:tab w:val="right" w:pos="9405"/>
      </w:tabs>
    </w:pPr>
  </w:style>
  <w:style w:type="character" w:customStyle="1" w:styleId="FooterChar">
    <w:name w:val="Footer Char"/>
    <w:semiHidden/>
    <w:rPr>
      <w:sz w:val="22"/>
      <w:szCs w:val="22"/>
    </w:rPr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38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D61AA965B0941A96387D5D4844195" ma:contentTypeVersion="12" ma:contentTypeDescription="Create a new document." ma:contentTypeScope="" ma:versionID="5532380a3e7b6c2524ceef244860aaaa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0e0342006e904e2039cf4de73618efa0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40A4CEA-2DC8-4ABC-A804-C1E0D8B8E6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FA6212-879D-46B2-BE2E-93B9AB8E207B}"/>
</file>

<file path=customXml/itemProps3.xml><?xml version="1.0" encoding="utf-8"?>
<ds:datastoreItem xmlns:ds="http://schemas.openxmlformats.org/officeDocument/2006/customXml" ds:itemID="{38C09BF9-DEB3-48BD-AC74-156456C20DF9}"/>
</file>

<file path=customXml/itemProps4.xml><?xml version="1.0" encoding="utf-8"?>
<ds:datastoreItem xmlns:ds="http://schemas.openxmlformats.org/officeDocument/2006/customXml" ds:itemID="{45A82E25-2EAF-4407-A8D9-46E90A8ACE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Bit Impeks d.o.o.</Company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Tanja</dc:creator>
  <cp:lastModifiedBy>Marin</cp:lastModifiedBy>
  <cp:revision>15</cp:revision>
  <cp:lastPrinted>1900-12-31T23:00:00Z</cp:lastPrinted>
  <dcterms:created xsi:type="dcterms:W3CDTF">2015-11-20T10:47:00Z</dcterms:created>
  <dcterms:modified xsi:type="dcterms:W3CDTF">2016-06-29T13:38:00Z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