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c>
          <w:tcPr>
            <w:tcW w:w="4810" w:type="dxa"/>
          </w:tcPr>
          <w:p w:rsidR="0038116A" w:rsidRDefault="00CE7827">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CE7827">
              <w:rPr>
                <w:rFonts w:ascii="Times New Roman" w:hAnsi="Times New Roman"/>
                <w:sz w:val="24"/>
                <w:lang w:val="sr-Latn-CS"/>
              </w:rPr>
              <w:t>612-00-01221/2013-04</w:t>
            </w:r>
          </w:p>
          <w:p w:rsidR="0038116A" w:rsidRDefault="00CE7827">
            <w:pPr>
              <w:spacing w:after="0" w:line="240" w:lineRule="auto"/>
              <w:jc w:val="center"/>
              <w:rPr>
                <w:rFonts w:ascii="Times New Roman" w:hAnsi="Times New Roman"/>
                <w:b/>
                <w:sz w:val="24"/>
              </w:rPr>
            </w:pPr>
            <w:r>
              <w:rPr>
                <w:rFonts w:ascii="Times New Roman" w:hAnsi="Times New Roman"/>
                <w:b/>
                <w:sz w:val="24"/>
                <w:lang w:val="sr-Latn-CS"/>
              </w:rPr>
              <w:t>09.05.2014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Pr="004657AD" w:rsidRDefault="0038116A" w:rsidP="004657AD">
      <w:pPr>
        <w:spacing w:before="120" w:after="120" w:line="240" w:lineRule="auto"/>
        <w:ind w:firstLine="567"/>
        <w:jc w:val="both"/>
        <w:rPr>
          <w:rFonts w:ascii="Times New Roman" w:hAnsi="Times New Roman"/>
          <w:sz w:val="24"/>
          <w:lang w:val="sr-Latn-R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CE7827">
        <w:rPr>
          <w:rFonts w:ascii="Times New Roman" w:hAnsi="Times New Roman"/>
          <w:sz w:val="24"/>
          <w:lang w:val="sr-Latn-CS"/>
        </w:rPr>
        <w:t>09.05.2014</w:t>
      </w:r>
      <w:r>
        <w:rPr>
          <w:rFonts w:ascii="Times New Roman" w:hAnsi="Times New Roman"/>
          <w:sz w:val="24"/>
          <w:lang w:val="sr-Latn-CS"/>
        </w:rPr>
        <w:t>.</w:t>
      </w:r>
      <w:r>
        <w:rPr>
          <w:rFonts w:ascii="Times New Roman" w:hAnsi="Times New Roman"/>
          <w:sz w:val="24"/>
          <w:lang w:val="sr-Cyrl-CS"/>
        </w:rPr>
        <w:t xml:space="preserve"> године,</w:t>
      </w:r>
      <w:r w:rsidR="004657AD">
        <w:rPr>
          <w:rFonts w:ascii="Times New Roman" w:hAnsi="Times New Roman"/>
          <w:sz w:val="24"/>
          <w:lang w:val="sr-Cyrl-CS"/>
        </w:rPr>
        <w:t xml:space="preserve"> донела је</w:t>
      </w: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Pr="004657AD" w:rsidRDefault="0038116A" w:rsidP="004657AD">
      <w:pPr>
        <w:spacing w:line="240" w:lineRule="auto"/>
        <w:jc w:val="center"/>
        <w:rPr>
          <w:rFonts w:ascii="Times New Roman" w:hAnsi="Times New Roman"/>
          <w:b/>
          <w:sz w:val="24"/>
          <w:lang w:val="sr-Latn-RS"/>
        </w:rPr>
      </w:pPr>
      <w:r>
        <w:rPr>
          <w:rFonts w:ascii="Times New Roman" w:hAnsi="Times New Roman"/>
          <w:b/>
          <w:sz w:val="24"/>
          <w:lang w:val="sr-Cyrl-CS"/>
        </w:rPr>
        <w:t xml:space="preserve">о акредитацији </w:t>
      </w:r>
      <w:r w:rsidR="00CE7827">
        <w:rPr>
          <w:rFonts w:ascii="Times New Roman" w:hAnsi="Times New Roman"/>
          <w:b/>
          <w:sz w:val="24"/>
        </w:rPr>
        <w:t>студијског програма</w:t>
      </w: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CE7827">
        <w:rPr>
          <w:rFonts w:ascii="Times New Roman" w:hAnsi="Times New Roman"/>
          <w:b/>
          <w:sz w:val="24"/>
        </w:rPr>
        <w:t>УНИВЕРЗИТЕТ ЕДУКОНС</w:t>
      </w:r>
      <w:r>
        <w:rPr>
          <w:rFonts w:ascii="Times New Roman" w:hAnsi="Times New Roman"/>
          <w:sz w:val="24"/>
        </w:rPr>
        <w:t xml:space="preserve"> </w:t>
      </w:r>
      <w:r>
        <w:rPr>
          <w:rFonts w:ascii="Times New Roman" w:hAnsi="Times New Roman"/>
          <w:sz w:val="24"/>
          <w:lang w:val="sr-Cyrl-CS"/>
        </w:rPr>
        <w:t xml:space="preserve">са седиштем у </w:t>
      </w:r>
      <w:bookmarkStart w:id="2" w:name="OLE_LINK27"/>
      <w:bookmarkStart w:id="3" w:name="OLE_LINK28"/>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bookmarkEnd w:id="2"/>
      <w:bookmarkEnd w:id="3"/>
      <w:r w:rsidR="00CE7827">
        <w:rPr>
          <w:rFonts w:ascii="Times New Roman" w:hAnsi="Times New Roman"/>
          <w:sz w:val="24"/>
        </w:rPr>
        <w:t>Војводе Путника 87</w:t>
      </w:r>
      <w:r>
        <w:rPr>
          <w:rFonts w:ascii="Times New Roman" w:hAnsi="Times New Roman"/>
          <w:sz w:val="24"/>
        </w:rPr>
        <w:t xml:space="preserve">, </w:t>
      </w:r>
      <w:bookmarkStart w:id="4" w:name="OLE_LINK23"/>
      <w:bookmarkStart w:id="5" w:name="OLE_LINK24"/>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bookmarkEnd w:id="0"/>
      <w:bookmarkEnd w:id="1"/>
      <w:bookmarkEnd w:id="4"/>
      <w:bookmarkEnd w:id="5"/>
      <w:r w:rsidR="00CE7827">
        <w:rPr>
          <w:rFonts w:ascii="Times New Roman" w:hAnsi="Times New Roman"/>
          <w:sz w:val="24"/>
        </w:rPr>
        <w:t>СРЕМСКА КАМЕНИЦА</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Pr>
          <w:rFonts w:ascii="Times New Roman" w:hAnsi="Times New Roman"/>
          <w:sz w:val="24"/>
        </w:rPr>
        <w:fldChar w:fldCharType="end"/>
      </w:r>
      <w:r w:rsidR="00CE7827">
        <w:rPr>
          <w:rFonts w:ascii="Times New Roman" w:hAnsi="Times New Roman"/>
          <w:sz w:val="24"/>
        </w:rPr>
        <w:t>105699329</w:t>
      </w:r>
      <w:r>
        <w:rPr>
          <w:rFonts w:ascii="Times New Roman" w:hAnsi="Times New Roman"/>
          <w:sz w:val="24"/>
          <w:lang w:val="sr-Cyrl-CS"/>
        </w:rPr>
        <w:t xml:space="preserve">, Матични број: </w:t>
      </w:r>
      <w:r w:rsidR="00CE7827">
        <w:rPr>
          <w:rFonts w:ascii="Times New Roman" w:hAnsi="Times New Roman"/>
          <w:sz w:val="24"/>
        </w:rPr>
        <w:t>08891443</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CE7827">
        <w:rPr>
          <w:rFonts w:ascii="Times New Roman" w:hAnsi="Times New Roman"/>
          <w:sz w:val="24"/>
        </w:rPr>
        <w:t xml:space="preserve">студијског програма </w:t>
      </w:r>
      <w:r w:rsidR="00CE7827">
        <w:rPr>
          <w:rFonts w:ascii="Times New Roman" w:hAnsi="Times New Roman"/>
          <w:b/>
          <w:sz w:val="24"/>
        </w:rPr>
        <w:t xml:space="preserve"> Основне академске студије - ПОСЛОВНА ЕКОНОМИЈА СТУДИЈЕ НА ДАЉИНУ</w:t>
      </w:r>
      <w:r w:rsidR="00CE7827">
        <w:rPr>
          <w:rFonts w:ascii="Times New Roman" w:hAnsi="Times New Roman"/>
          <w:sz w:val="24"/>
        </w:rPr>
        <w:t xml:space="preserve"> у оквиру поља друштвено-хуманистичких наука и то за 60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CE7827">
        <w:rPr>
          <w:rFonts w:ascii="Times New Roman" w:hAnsi="Times New Roman"/>
          <w:b/>
          <w:sz w:val="24"/>
        </w:rPr>
        <w:t>УНИВЕРЗИТЕТ ЕДУКОНС</w:t>
      </w:r>
      <w:r>
        <w:rPr>
          <w:rFonts w:ascii="Times New Roman" w:hAnsi="Times New Roman"/>
          <w:sz w:val="24"/>
        </w:rPr>
        <w:t xml:space="preserve"> </w:t>
      </w:r>
      <w:r>
        <w:rPr>
          <w:rFonts w:ascii="Times New Roman" w:hAnsi="Times New Roman"/>
          <w:sz w:val="24"/>
          <w:lang w:val="sr-Cyrl-CS"/>
        </w:rPr>
        <w:t xml:space="preserve">са седиштем у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r w:rsidR="00CE7827">
        <w:rPr>
          <w:rFonts w:ascii="Times New Roman" w:hAnsi="Times New Roman"/>
          <w:sz w:val="24"/>
        </w:rPr>
        <w:t>Војводе Путника 87</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r w:rsidR="00CE7827">
        <w:rPr>
          <w:rFonts w:ascii="Times New Roman" w:hAnsi="Times New Roman"/>
          <w:sz w:val="24"/>
        </w:rPr>
        <w:t>СРЕМСКА КАМЕНИЦА</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CE7827">
        <w:rPr>
          <w:rFonts w:ascii="Times New Roman" w:hAnsi="Times New Roman"/>
          <w:sz w:val="24"/>
          <w:lang w:val="sr-Latn-CS"/>
        </w:rPr>
        <w:t>27.6.2013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CE7827">
        <w:rPr>
          <w:rFonts w:ascii="Times New Roman" w:hAnsi="Times New Roman"/>
          <w:sz w:val="24"/>
        </w:rPr>
        <w:t xml:space="preserve">студијског програма </w:t>
      </w:r>
      <w:r w:rsidR="00CE7827">
        <w:rPr>
          <w:rFonts w:ascii="Times New Roman" w:hAnsi="Times New Roman"/>
          <w:b/>
          <w:sz w:val="24"/>
        </w:rPr>
        <w:t xml:space="preserve"> Основне академске студије - ПОСЛОВНА ЕКОНОМИЈА СТУДИЈЕ НА ДАЉИНУ</w:t>
      </w:r>
      <w:r w:rsidR="00CE7827">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CE7827">
        <w:rPr>
          <w:rFonts w:ascii="Times New Roman" w:hAnsi="Times New Roman"/>
          <w:sz w:val="24"/>
          <w:lang w:val="sr-Latn-CS"/>
        </w:rPr>
        <w:t>612-00-01221/2013-04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CE7827">
        <w:rPr>
          <w:rFonts w:ascii="Times New Roman" w:hAnsi="Times New Roman"/>
          <w:b/>
          <w:sz w:val="24"/>
        </w:rPr>
        <w:t>УНИВЕРЗИТЕТ ЕДУКОНС</w:t>
      </w:r>
      <w:r>
        <w:rPr>
          <w:rFonts w:ascii="Times New Roman" w:hAnsi="Times New Roman"/>
          <w:sz w:val="24"/>
        </w:rPr>
        <w:t xml:space="preserve"> и </w:t>
      </w:r>
      <w:bookmarkEnd w:id="6"/>
      <w:bookmarkEnd w:id="7"/>
      <w:r>
        <w:rPr>
          <w:rFonts w:ascii="Times New Roman" w:hAnsi="Times New Roman"/>
          <w:sz w:val="24"/>
        </w:rPr>
        <w:t>предлог одлуке, достављени су Комисији за акредитацију и проверу квалитета.</w:t>
      </w:r>
    </w:p>
    <w:p w:rsidR="00CE7827" w:rsidRPr="004657AD" w:rsidRDefault="00CE7827" w:rsidP="004657AD">
      <w:pPr>
        <w:spacing w:after="120" w:line="240" w:lineRule="auto"/>
        <w:ind w:firstLine="567"/>
        <w:jc w:val="both"/>
        <w:rPr>
          <w:rFonts w:ascii="Times New Roman" w:hAnsi="Times New Roman"/>
          <w:b/>
          <w:sz w:val="24"/>
          <w:szCs w:val="24"/>
          <w:lang w:val="sr-Latn-RS"/>
        </w:rPr>
      </w:pPr>
      <w:r w:rsidRPr="00CE7827">
        <w:rPr>
          <w:rFonts w:ascii="Times New Roman" w:hAnsi="Times New Roman"/>
          <w:b/>
          <w:sz w:val="24"/>
          <w:szCs w:val="24"/>
          <w:lang w:val="sr-Latn-RS"/>
        </w:rPr>
        <w:lastRenderedPageBreak/>
        <w:t>УНИВЕРЗИТЕТ ЕДУКОНС</w:t>
      </w:r>
      <w:r w:rsidRPr="00CE7827">
        <w:rPr>
          <w:rFonts w:ascii="Times New Roman" w:hAnsi="Times New Roman"/>
          <w:b/>
          <w:sz w:val="24"/>
          <w:szCs w:val="24"/>
          <w:lang w:val="sr-Cyrl-CS"/>
        </w:rPr>
        <w:t xml:space="preserve"> – </w:t>
      </w:r>
      <w:r w:rsidRPr="00CE7827">
        <w:rPr>
          <w:rFonts w:ascii="Times New Roman" w:hAnsi="Times New Roman"/>
          <w:b/>
          <w:sz w:val="24"/>
          <w:szCs w:val="24"/>
          <w:lang w:val="sr-Cyrl-RS"/>
        </w:rPr>
        <w:t>Ф</w:t>
      </w:r>
      <w:r w:rsidRPr="00CE7827">
        <w:rPr>
          <w:rFonts w:ascii="Times New Roman" w:hAnsi="Times New Roman"/>
          <w:b/>
          <w:sz w:val="24"/>
          <w:szCs w:val="24"/>
          <w:lang w:val="sr-Latn-RS"/>
        </w:rPr>
        <w:t>акултет пословне економије</w:t>
      </w:r>
      <w:r w:rsidRPr="00CE7827">
        <w:rPr>
          <w:rFonts w:ascii="Times New Roman" w:hAnsi="Times New Roman"/>
          <w:b/>
          <w:sz w:val="24"/>
          <w:szCs w:val="24"/>
          <w:lang w:val="sr-Cyrl-CS"/>
        </w:rPr>
        <w:t xml:space="preserve">, </w:t>
      </w:r>
      <w:r w:rsidRPr="00CE7827">
        <w:rPr>
          <w:rFonts w:ascii="Times New Roman" w:hAnsi="Times New Roman"/>
          <w:b/>
          <w:sz w:val="24"/>
          <w:szCs w:val="24"/>
        </w:rPr>
        <w:t>Војводе Путника 87</w:t>
      </w:r>
      <w:r w:rsidRPr="00CE7827">
        <w:rPr>
          <w:rFonts w:ascii="Times New Roman" w:hAnsi="Times New Roman"/>
          <w:b/>
          <w:sz w:val="24"/>
          <w:szCs w:val="24"/>
          <w:lang w:val="sr-Cyrl-CS"/>
        </w:rPr>
        <w:t xml:space="preserve">, </w:t>
      </w:r>
      <w:r w:rsidRPr="00CE7827">
        <w:rPr>
          <w:rFonts w:ascii="Times New Roman" w:hAnsi="Times New Roman"/>
          <w:b/>
          <w:sz w:val="24"/>
          <w:szCs w:val="24"/>
        </w:rPr>
        <w:fldChar w:fldCharType="begin"/>
      </w:r>
      <w:r w:rsidRPr="00CE7827">
        <w:rPr>
          <w:rFonts w:ascii="Times New Roman" w:hAnsi="Times New Roman"/>
          <w:b/>
          <w:sz w:val="24"/>
          <w:szCs w:val="24"/>
        </w:rPr>
        <w:instrText xml:space="preserve"> DOCVARIABLE ConvertString(</w:instrText>
      </w:r>
      <w:r w:rsidRPr="00CE7827">
        <w:rPr>
          <w:rFonts w:ascii="Times New Roman" w:hAnsi="Times New Roman"/>
          <w:b/>
          <w:sz w:val="24"/>
          <w:szCs w:val="24"/>
          <w:lang w:val="sr-Latn-RS"/>
        </w:rPr>
        <w:instrText xml:space="preserve">Sediste,1,5) </w:instrText>
      </w:r>
      <w:r w:rsidRPr="00CE7827">
        <w:rPr>
          <w:rFonts w:ascii="Times New Roman" w:hAnsi="Times New Roman"/>
          <w:b/>
          <w:sz w:val="24"/>
          <w:szCs w:val="24"/>
        </w:rPr>
        <w:instrText xml:space="preserve">\* MERGEFORMAT </w:instrText>
      </w:r>
      <w:r w:rsidRPr="00CE7827">
        <w:rPr>
          <w:rFonts w:ascii="Times New Roman" w:hAnsi="Times New Roman"/>
          <w:sz w:val="24"/>
          <w:szCs w:val="24"/>
          <w:lang w:val="sr-Cyrl-CS"/>
        </w:rPr>
        <w:fldChar w:fldCharType="end"/>
      </w:r>
      <w:r w:rsidRPr="00CE7827">
        <w:rPr>
          <w:rFonts w:ascii="Times New Roman" w:hAnsi="Times New Roman"/>
          <w:b/>
          <w:sz w:val="24"/>
          <w:szCs w:val="24"/>
          <w:lang w:val="sr-Cyrl-RS"/>
        </w:rPr>
        <w:t>Сремска Каменица</w:t>
      </w:r>
      <w:r w:rsidRPr="00CE7827">
        <w:rPr>
          <w:rFonts w:ascii="Times New Roman" w:hAnsi="Times New Roman"/>
          <w:b/>
          <w:sz w:val="24"/>
          <w:szCs w:val="24"/>
          <w:lang w:val="ru-RU"/>
        </w:rPr>
        <w:t xml:space="preserve">, </w:t>
      </w:r>
      <w:r w:rsidRPr="00CE7827">
        <w:rPr>
          <w:rFonts w:ascii="Times New Roman" w:hAnsi="Times New Roman"/>
          <w:sz w:val="24"/>
          <w:szCs w:val="24"/>
          <w:lang w:val="sr-Latn-RS"/>
        </w:rPr>
        <w:t xml:space="preserve">је дана </w:t>
      </w:r>
      <w:r w:rsidR="007D4BE0" w:rsidRPr="007D4BE0">
        <w:rPr>
          <w:rFonts w:ascii="Times New Roman" w:hAnsi="Times New Roman"/>
          <w:sz w:val="24"/>
          <w:szCs w:val="24"/>
          <w:lang w:val="sr-Latn-CS"/>
        </w:rPr>
        <w:t>27.6.2013</w:t>
      </w:r>
      <w:r w:rsidR="007D4BE0" w:rsidRPr="007D4BE0">
        <w:rPr>
          <w:rFonts w:ascii="Times New Roman" w:hAnsi="Times New Roman"/>
          <w:sz w:val="24"/>
          <w:szCs w:val="24"/>
          <w:lang w:val="sr-Cyrl-CS"/>
        </w:rPr>
        <w:t>.</w:t>
      </w:r>
      <w:r w:rsidRPr="00CE7827">
        <w:rPr>
          <w:rFonts w:ascii="Times New Roman" w:hAnsi="Times New Roman"/>
          <w:sz w:val="24"/>
          <w:szCs w:val="24"/>
          <w:lang w:val="sr-Latn-RS"/>
        </w:rPr>
        <w:t xml:space="preserve">. </w:t>
      </w:r>
      <w:r w:rsidRPr="00CE7827">
        <w:rPr>
          <w:rFonts w:ascii="Times New Roman" w:hAnsi="Times New Roman"/>
          <w:sz w:val="24"/>
          <w:szCs w:val="24"/>
          <w:lang w:val="ru-RU"/>
        </w:rPr>
        <w:t xml:space="preserve">године </w:t>
      </w:r>
      <w:r w:rsidRPr="00CE7827">
        <w:rPr>
          <w:rFonts w:ascii="Times New Roman" w:hAnsi="Times New Roman"/>
          <w:sz w:val="24"/>
          <w:szCs w:val="24"/>
          <w:lang w:val="sr-Latn-RS"/>
        </w:rPr>
        <w:t xml:space="preserve"> поднела захтев за акредитацију студијског програма </w:t>
      </w:r>
      <w:r w:rsidRPr="00CE7827">
        <w:rPr>
          <w:rFonts w:ascii="Times New Roman" w:hAnsi="Times New Roman"/>
          <w:b/>
          <w:sz w:val="24"/>
          <w:szCs w:val="24"/>
          <w:lang w:val="sr-Latn-RS"/>
        </w:rPr>
        <w:t xml:space="preserve">основних </w:t>
      </w:r>
      <w:r w:rsidRPr="00CE7827">
        <w:rPr>
          <w:rFonts w:ascii="Times New Roman" w:hAnsi="Times New Roman"/>
          <w:b/>
          <w:sz w:val="24"/>
          <w:szCs w:val="24"/>
          <w:lang w:val="sr-Cyrl-CS"/>
        </w:rPr>
        <w:t>академских</w:t>
      </w:r>
      <w:r w:rsidRPr="00CE7827">
        <w:rPr>
          <w:rFonts w:ascii="Times New Roman" w:hAnsi="Times New Roman"/>
          <w:b/>
          <w:sz w:val="24"/>
          <w:szCs w:val="24"/>
          <w:lang w:val="sr-Latn-RS"/>
        </w:rPr>
        <w:t xml:space="preserve"> студија </w:t>
      </w:r>
      <w:r w:rsidRPr="00CE7827">
        <w:rPr>
          <w:rFonts w:ascii="Times New Roman" w:hAnsi="Times New Roman"/>
          <w:b/>
          <w:sz w:val="24"/>
          <w:szCs w:val="24"/>
          <w:lang w:val="sr-Cyrl-CS"/>
        </w:rPr>
        <w:t xml:space="preserve">Пословна економија ДЛС </w:t>
      </w:r>
      <w:r w:rsidRPr="00CE7827">
        <w:rPr>
          <w:rFonts w:ascii="Times New Roman" w:hAnsi="Times New Roman"/>
          <w:sz w:val="24"/>
          <w:szCs w:val="24"/>
          <w:lang w:val="sr-Latn-RS"/>
        </w:rPr>
        <w:t>у</w:t>
      </w:r>
      <w:r w:rsidRPr="00CE7827">
        <w:rPr>
          <w:rFonts w:ascii="Times New Roman" w:hAnsi="Times New Roman"/>
          <w:sz w:val="24"/>
          <w:szCs w:val="24"/>
          <w:lang w:val="ru-RU"/>
        </w:rPr>
        <w:t xml:space="preserve"> пољу </w:t>
      </w:r>
      <w:r w:rsidRPr="00CE7827">
        <w:rPr>
          <w:rFonts w:ascii="Times New Roman" w:hAnsi="Times New Roman"/>
          <w:sz w:val="24"/>
          <w:szCs w:val="24"/>
          <w:lang w:val="sr-Cyrl-CS"/>
        </w:rPr>
        <w:t>д</w:t>
      </w:r>
      <w:r w:rsidRPr="00CE7827">
        <w:rPr>
          <w:rFonts w:ascii="Times New Roman" w:hAnsi="Times New Roman"/>
          <w:sz w:val="24"/>
          <w:szCs w:val="24"/>
          <w:lang w:val="sr-Latn-RS"/>
        </w:rPr>
        <w:t>руштвено</w:t>
      </w:r>
      <w:r w:rsidRPr="00CE7827">
        <w:rPr>
          <w:rFonts w:ascii="Times New Roman" w:hAnsi="Times New Roman"/>
          <w:sz w:val="24"/>
          <w:szCs w:val="24"/>
          <w:lang w:val="sr-Cyrl-CS"/>
        </w:rPr>
        <w:t>-</w:t>
      </w:r>
      <w:r w:rsidRPr="00CE7827">
        <w:rPr>
          <w:rFonts w:ascii="Times New Roman" w:hAnsi="Times New Roman"/>
          <w:sz w:val="24"/>
          <w:szCs w:val="24"/>
          <w:lang w:val="sr-Latn-RS"/>
        </w:rPr>
        <w:t>хуманистичк</w:t>
      </w:r>
      <w:r w:rsidRPr="00CE7827">
        <w:rPr>
          <w:rFonts w:ascii="Times New Roman" w:hAnsi="Times New Roman"/>
          <w:sz w:val="24"/>
          <w:szCs w:val="24"/>
          <w:lang w:val="sr-Cyrl-CS"/>
        </w:rPr>
        <w:t>их</w:t>
      </w:r>
      <w:r w:rsidRPr="00CE7827">
        <w:rPr>
          <w:rFonts w:ascii="Times New Roman" w:hAnsi="Times New Roman"/>
          <w:sz w:val="24"/>
          <w:szCs w:val="24"/>
          <w:lang w:val="sr-Latn-RS"/>
        </w:rPr>
        <w:t xml:space="preserve"> наук</w:t>
      </w:r>
      <w:r w:rsidRPr="00CE7827">
        <w:rPr>
          <w:rFonts w:ascii="Times New Roman" w:hAnsi="Times New Roman"/>
          <w:sz w:val="24"/>
          <w:szCs w:val="24"/>
          <w:lang w:val="sr-Cyrl-CS"/>
        </w:rPr>
        <w:t>а</w:t>
      </w:r>
      <w:r w:rsidRPr="00CE7827">
        <w:rPr>
          <w:rFonts w:ascii="Times New Roman" w:hAnsi="Times New Roman"/>
          <w:sz w:val="24"/>
          <w:szCs w:val="24"/>
          <w:lang w:val="ru-RU"/>
        </w:rPr>
        <w:t xml:space="preserve"> </w:t>
      </w:r>
      <w:r w:rsidRPr="00CE7827">
        <w:rPr>
          <w:rFonts w:ascii="Times New Roman" w:hAnsi="Times New Roman"/>
          <w:sz w:val="24"/>
          <w:szCs w:val="24"/>
          <w:lang w:val="sr-Latn-RS"/>
        </w:rPr>
        <w:t xml:space="preserve">под бројем </w:t>
      </w:r>
      <w:r w:rsidR="007D4BE0" w:rsidRPr="007D4BE0">
        <w:rPr>
          <w:rFonts w:ascii="Times New Roman" w:hAnsi="Times New Roman"/>
          <w:sz w:val="24"/>
          <w:szCs w:val="24"/>
          <w:lang w:val="sr-Latn-CS"/>
        </w:rPr>
        <w:t>612-00-01221/2013-04</w:t>
      </w:r>
      <w:r w:rsidRPr="00CE7827">
        <w:rPr>
          <w:rFonts w:ascii="Times New Roman" w:hAnsi="Times New Roman"/>
          <w:sz w:val="24"/>
          <w:szCs w:val="24"/>
          <w:lang w:val="sr-Latn-RS"/>
        </w:rPr>
        <w:t xml:space="preserve">. </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Студијски програм припада пољу д</w:t>
      </w:r>
      <w:r w:rsidRPr="00CE7827">
        <w:rPr>
          <w:rFonts w:ascii="Times New Roman" w:hAnsi="Times New Roman"/>
          <w:sz w:val="24"/>
          <w:szCs w:val="24"/>
          <w:lang w:val="sr-Latn-RS"/>
        </w:rPr>
        <w:t>руштвено</w:t>
      </w:r>
      <w:r w:rsidRPr="00CE7827">
        <w:rPr>
          <w:rFonts w:ascii="Times New Roman" w:hAnsi="Times New Roman"/>
          <w:sz w:val="24"/>
          <w:szCs w:val="24"/>
          <w:lang w:val="sr-Cyrl-CS"/>
        </w:rPr>
        <w:t>-</w:t>
      </w:r>
      <w:r w:rsidRPr="00CE7827">
        <w:rPr>
          <w:rFonts w:ascii="Times New Roman" w:hAnsi="Times New Roman"/>
          <w:sz w:val="24"/>
          <w:szCs w:val="24"/>
          <w:lang w:val="sr-Latn-RS"/>
        </w:rPr>
        <w:t>хуманистичк</w:t>
      </w:r>
      <w:r w:rsidRPr="00CE7827">
        <w:rPr>
          <w:rFonts w:ascii="Times New Roman" w:hAnsi="Times New Roman"/>
          <w:sz w:val="24"/>
          <w:szCs w:val="24"/>
          <w:lang w:val="sr-Cyrl-CS"/>
        </w:rPr>
        <w:t>их</w:t>
      </w:r>
      <w:r w:rsidRPr="00CE7827">
        <w:rPr>
          <w:rFonts w:ascii="Times New Roman" w:hAnsi="Times New Roman"/>
          <w:sz w:val="24"/>
          <w:szCs w:val="24"/>
          <w:lang w:val="sr-Latn-RS"/>
        </w:rPr>
        <w:t xml:space="preserve"> наук</w:t>
      </w:r>
      <w:r w:rsidRPr="00CE7827">
        <w:rPr>
          <w:rFonts w:ascii="Times New Roman" w:hAnsi="Times New Roman"/>
          <w:sz w:val="24"/>
          <w:szCs w:val="24"/>
          <w:lang w:val="sr-Cyrl-CS"/>
        </w:rPr>
        <w:t xml:space="preserve">а и </w:t>
      </w:r>
      <w:r w:rsidRPr="00CE7827">
        <w:rPr>
          <w:rFonts w:ascii="Times New Roman" w:hAnsi="Times New Roman"/>
          <w:sz w:val="24"/>
          <w:szCs w:val="24"/>
          <w:lang w:val="ru-RU"/>
        </w:rPr>
        <w:t xml:space="preserve">области </w:t>
      </w:r>
      <w:r w:rsidRPr="00CE7827">
        <w:rPr>
          <w:rFonts w:ascii="Times New Roman" w:hAnsi="Times New Roman"/>
          <w:sz w:val="24"/>
          <w:szCs w:val="24"/>
          <w:lang w:val="sr-Cyrl-CS"/>
        </w:rPr>
        <w:t xml:space="preserve">економских наука што је у  складу са законом и листом области коју је утврдио Национални савет. Назив дипломе који се тражи </w:t>
      </w:r>
      <w:r w:rsidRPr="00CE7827">
        <w:rPr>
          <w:rFonts w:ascii="Times New Roman" w:hAnsi="Times New Roman"/>
          <w:b/>
          <w:sz w:val="24"/>
          <w:szCs w:val="24"/>
          <w:lang w:val="sr-Cyrl-CS"/>
        </w:rPr>
        <w:t xml:space="preserve">Дипломирани економиста </w:t>
      </w:r>
      <w:r w:rsidRPr="00CE7827">
        <w:rPr>
          <w:rFonts w:ascii="Times New Roman" w:hAnsi="Times New Roman"/>
          <w:sz w:val="24"/>
          <w:szCs w:val="24"/>
          <w:lang w:val="sr-Cyrl-CS"/>
        </w:rPr>
        <w:t xml:space="preserve"> је у складу са листом звања коју је утврдио Национални савет, а дужина студија од 4 године је у складу са законом.</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Програм је прихваћен 19</w:t>
      </w:r>
      <w:r w:rsidRPr="00CE7827">
        <w:rPr>
          <w:rFonts w:ascii="Times New Roman" w:hAnsi="Times New Roman"/>
          <w:sz w:val="24"/>
          <w:szCs w:val="24"/>
          <w:lang w:val="sr-Latn-RS"/>
        </w:rPr>
        <w:t>.</w:t>
      </w:r>
      <w:r w:rsidRPr="00CE7827">
        <w:rPr>
          <w:rFonts w:ascii="Times New Roman" w:hAnsi="Times New Roman"/>
          <w:sz w:val="24"/>
          <w:szCs w:val="24"/>
          <w:lang w:val="sr-Cyrl-RS"/>
        </w:rPr>
        <w:t>06</w:t>
      </w:r>
      <w:r w:rsidRPr="00CE7827">
        <w:rPr>
          <w:rFonts w:ascii="Times New Roman" w:hAnsi="Times New Roman"/>
          <w:sz w:val="24"/>
          <w:szCs w:val="24"/>
          <w:lang w:val="sr-Latn-RS"/>
        </w:rPr>
        <w:t>. 20</w:t>
      </w:r>
      <w:r w:rsidRPr="00CE7827">
        <w:rPr>
          <w:rFonts w:ascii="Times New Roman" w:hAnsi="Times New Roman"/>
          <w:sz w:val="24"/>
          <w:szCs w:val="24"/>
          <w:lang w:val="sr-Cyrl-RS"/>
        </w:rPr>
        <w:t>13</w:t>
      </w:r>
      <w:r w:rsidRPr="00CE7827">
        <w:rPr>
          <w:rFonts w:ascii="Times New Roman" w:hAnsi="Times New Roman"/>
          <w:sz w:val="24"/>
          <w:szCs w:val="24"/>
          <w:lang w:val="sr-Latn-RS"/>
        </w:rPr>
        <w:t xml:space="preserve">. </w:t>
      </w:r>
      <w:r w:rsidRPr="00CE7827">
        <w:rPr>
          <w:rFonts w:ascii="Times New Roman" w:hAnsi="Times New Roman"/>
          <w:sz w:val="24"/>
          <w:szCs w:val="24"/>
          <w:lang w:val="sr-Cyrl-CS"/>
        </w:rPr>
        <w:t xml:space="preserve"> године од стране Савета Универзитета.</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 xml:space="preserve">Студијски програм садржи све законом предвиђене елементе и има предвиђени број ЕСПБ. Број ЕПСБ бодова након завршених студија је 240. </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Циљеви садрже одреднице из којих би се могао закључити зашто је овај програм у области економских наука. Међу циљевима су сви они који се тичу стицања знања и компетенција у области економских наука.</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Jасно је наведено које опште и предметно специфичне способности студенти стичу савладавањем програма.</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 xml:space="preserve">Класификација предмета по типу је: </w:t>
      </w:r>
      <w:r w:rsidRPr="00CE7827">
        <w:rPr>
          <w:rFonts w:ascii="Times New Roman" w:hAnsi="Times New Roman"/>
          <w:bCs/>
          <w:sz w:val="24"/>
          <w:szCs w:val="24"/>
          <w:lang w:val="sr-Cyrl-CS"/>
        </w:rPr>
        <w:t xml:space="preserve">Академско-општеобразовни предмети </w:t>
      </w:r>
      <w:r w:rsidRPr="00CE7827">
        <w:rPr>
          <w:rFonts w:ascii="Times New Roman" w:hAnsi="Times New Roman"/>
          <w:sz w:val="24"/>
          <w:szCs w:val="24"/>
          <w:lang w:val="sr-Latn-RS"/>
        </w:rPr>
        <w:t xml:space="preserve">16.96%, </w:t>
      </w:r>
      <w:r w:rsidRPr="00CE7827">
        <w:rPr>
          <w:rFonts w:ascii="Times New Roman" w:hAnsi="Times New Roman"/>
          <w:sz w:val="24"/>
          <w:szCs w:val="24"/>
          <w:lang w:val="sr-Cyrl-CS"/>
        </w:rPr>
        <w:t>Теоријско-методолошки 1</w:t>
      </w:r>
      <w:r w:rsidRPr="00CE7827">
        <w:rPr>
          <w:rFonts w:ascii="Times New Roman" w:hAnsi="Times New Roman"/>
          <w:sz w:val="24"/>
          <w:szCs w:val="24"/>
        </w:rPr>
        <w:t>8</w:t>
      </w:r>
      <w:r w:rsidRPr="00CE7827">
        <w:rPr>
          <w:rFonts w:ascii="Times New Roman" w:hAnsi="Times New Roman"/>
          <w:sz w:val="24"/>
          <w:szCs w:val="24"/>
          <w:lang w:val="sr-Cyrl-CS"/>
        </w:rPr>
        <w:t>.</w:t>
      </w:r>
      <w:r w:rsidRPr="00CE7827">
        <w:rPr>
          <w:rFonts w:ascii="Times New Roman" w:hAnsi="Times New Roman"/>
          <w:sz w:val="24"/>
          <w:szCs w:val="24"/>
        </w:rPr>
        <w:t>26</w:t>
      </w:r>
      <w:r w:rsidRPr="00CE7827">
        <w:rPr>
          <w:rFonts w:ascii="Times New Roman" w:hAnsi="Times New Roman"/>
          <w:sz w:val="24"/>
          <w:szCs w:val="24"/>
          <w:lang w:val="sr-Latn-RS"/>
        </w:rPr>
        <w:t xml:space="preserve">%, </w:t>
      </w:r>
      <w:r w:rsidRPr="00CE7827">
        <w:rPr>
          <w:rFonts w:ascii="Times New Roman" w:hAnsi="Times New Roman"/>
          <w:sz w:val="24"/>
          <w:szCs w:val="24"/>
          <w:lang w:val="sr-Cyrl-CS"/>
        </w:rPr>
        <w:t>Научно-с</w:t>
      </w:r>
      <w:r w:rsidRPr="00CE7827">
        <w:rPr>
          <w:rFonts w:ascii="Times New Roman" w:hAnsi="Times New Roman"/>
          <w:bCs/>
          <w:sz w:val="24"/>
          <w:szCs w:val="24"/>
          <w:lang w:val="sr-Cyrl-CS"/>
        </w:rPr>
        <w:t xml:space="preserve">тручни предмети </w:t>
      </w:r>
      <w:r w:rsidRPr="00CE7827">
        <w:rPr>
          <w:rFonts w:ascii="Times New Roman" w:hAnsi="Times New Roman"/>
          <w:sz w:val="24"/>
          <w:szCs w:val="24"/>
          <w:lang w:val="sr-Latn-RS"/>
        </w:rPr>
        <w:t>36.09%</w:t>
      </w:r>
      <w:r w:rsidRPr="00CE7827">
        <w:rPr>
          <w:rFonts w:ascii="Times New Roman" w:hAnsi="Times New Roman"/>
          <w:sz w:val="24"/>
          <w:szCs w:val="24"/>
          <w:lang w:val="sr-Cyrl-CS"/>
        </w:rPr>
        <w:t>,</w:t>
      </w:r>
      <w:r w:rsidRPr="00CE7827">
        <w:rPr>
          <w:rFonts w:ascii="Times New Roman" w:hAnsi="Times New Roman"/>
          <w:bCs/>
          <w:sz w:val="24"/>
          <w:szCs w:val="24"/>
          <w:lang w:val="ru-RU"/>
        </w:rPr>
        <w:t xml:space="preserve"> </w:t>
      </w:r>
      <w:r w:rsidRPr="00CE7827">
        <w:rPr>
          <w:rFonts w:ascii="Times New Roman" w:hAnsi="Times New Roman"/>
          <w:bCs/>
          <w:sz w:val="24"/>
          <w:szCs w:val="24"/>
          <w:lang w:val="sr-Cyrl-CS"/>
        </w:rPr>
        <w:t xml:space="preserve">Стручно-апликативни предмети </w:t>
      </w:r>
      <w:r w:rsidRPr="00CE7827">
        <w:rPr>
          <w:rFonts w:ascii="Times New Roman" w:hAnsi="Times New Roman"/>
          <w:bCs/>
          <w:sz w:val="24"/>
          <w:szCs w:val="24"/>
        </w:rPr>
        <w:t>28</w:t>
      </w:r>
      <w:r w:rsidRPr="00CE7827">
        <w:rPr>
          <w:rFonts w:ascii="Times New Roman" w:hAnsi="Times New Roman"/>
          <w:bCs/>
          <w:sz w:val="24"/>
          <w:szCs w:val="24"/>
          <w:lang w:val="sr-Cyrl-CS"/>
        </w:rPr>
        <w:t>.</w:t>
      </w:r>
      <w:r w:rsidRPr="00CE7827">
        <w:rPr>
          <w:rFonts w:ascii="Times New Roman" w:hAnsi="Times New Roman"/>
          <w:bCs/>
          <w:sz w:val="24"/>
          <w:szCs w:val="24"/>
        </w:rPr>
        <w:t>70</w:t>
      </w:r>
      <w:r w:rsidRPr="00CE7827">
        <w:rPr>
          <w:rFonts w:ascii="Times New Roman" w:hAnsi="Times New Roman"/>
          <w:sz w:val="24"/>
          <w:szCs w:val="24"/>
          <w:lang w:val="sr-Cyrl-CS"/>
        </w:rPr>
        <w:t>%</w:t>
      </w:r>
      <w:r w:rsidRPr="00CE7827">
        <w:rPr>
          <w:rFonts w:ascii="Times New Roman" w:hAnsi="Times New Roman"/>
          <w:bCs/>
          <w:sz w:val="24"/>
          <w:szCs w:val="24"/>
          <w:lang w:val="sr-Cyrl-CS"/>
        </w:rPr>
        <w:t>.</w:t>
      </w:r>
      <w:r w:rsidRPr="00CE7827">
        <w:rPr>
          <w:rFonts w:ascii="Times New Roman" w:hAnsi="Times New Roman"/>
          <w:sz w:val="24"/>
          <w:szCs w:val="24"/>
          <w:lang w:val="sr-Cyrl-CS"/>
        </w:rPr>
        <w:t xml:space="preserve"> </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ru-RU"/>
        </w:rPr>
        <w:t>Установа је приложила Књигу предмета у којој је с</w:t>
      </w:r>
      <w:r w:rsidRPr="00CE7827">
        <w:rPr>
          <w:rFonts w:ascii="Times New Roman" w:hAnsi="Times New Roman"/>
          <w:sz w:val="24"/>
          <w:szCs w:val="24"/>
          <w:lang w:val="sr-Cyrl-CS"/>
        </w:rPr>
        <w:t xml:space="preserve">ваки предмет специфициран. Структура курикулума обухвата опис предмета са називом, типом предмета, годином и семестром студија, бројем ЕСПБ, именом наставника, циљем курса са очекиваним исходима, знањима и компетенцијама, садржајем предмета, препорученом литературом, методима извођења наставе, начином провере знања и оцењивања. </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Фактор изборности према предметима које обезбећује институција је 22</w:t>
      </w:r>
      <w:r w:rsidRPr="00CE7827">
        <w:rPr>
          <w:rFonts w:ascii="Times New Roman" w:hAnsi="Times New Roman"/>
          <w:sz w:val="24"/>
          <w:szCs w:val="24"/>
          <w:lang w:val="sr-Latn-RS"/>
        </w:rPr>
        <w:t>.</w:t>
      </w:r>
      <w:r w:rsidRPr="00CE7827">
        <w:rPr>
          <w:rFonts w:ascii="Times New Roman" w:hAnsi="Times New Roman"/>
          <w:sz w:val="24"/>
          <w:szCs w:val="24"/>
          <w:lang w:val="sr-Cyrl-RS"/>
        </w:rPr>
        <w:t>08</w:t>
      </w:r>
      <w:r w:rsidRPr="00CE7827">
        <w:rPr>
          <w:rFonts w:ascii="Times New Roman" w:hAnsi="Times New Roman"/>
          <w:sz w:val="24"/>
          <w:szCs w:val="24"/>
          <w:lang w:val="sr-Cyrl-CS"/>
        </w:rPr>
        <w:t>%.</w:t>
      </w:r>
    </w:p>
    <w:p w:rsidR="00CE7827" w:rsidRPr="00CE7827" w:rsidRDefault="00CE7827" w:rsidP="00CE7827">
      <w:pPr>
        <w:spacing w:after="120" w:line="240" w:lineRule="auto"/>
        <w:ind w:firstLine="567"/>
        <w:jc w:val="both"/>
        <w:rPr>
          <w:rFonts w:ascii="Times New Roman" w:hAnsi="Times New Roman"/>
          <w:sz w:val="24"/>
          <w:szCs w:val="24"/>
          <w:lang w:val="sr-Latn-RS"/>
        </w:rPr>
      </w:pPr>
      <w:r w:rsidRPr="00CE7827">
        <w:rPr>
          <w:rFonts w:ascii="Times New Roman" w:hAnsi="Times New Roman"/>
          <w:sz w:val="24"/>
          <w:szCs w:val="24"/>
          <w:lang w:val="sr-Cyrl-CS"/>
        </w:rPr>
        <w:t xml:space="preserve">Курикулум одговара назначеном звању и датим компетенцијама у студијском програму. </w:t>
      </w:r>
      <w:r w:rsidRPr="00CE7827">
        <w:rPr>
          <w:rFonts w:ascii="Times New Roman" w:hAnsi="Times New Roman"/>
          <w:sz w:val="24"/>
          <w:szCs w:val="24"/>
          <w:lang w:val="sr-Latn-RS"/>
        </w:rPr>
        <w:t>Курикулум јасно приказује распоред предмета по семестрима, број ЕСПБ бодова и фонд часова. За сваки предмет наведени су ме</w:t>
      </w:r>
      <w:r w:rsidRPr="00CE7827">
        <w:rPr>
          <w:rFonts w:ascii="Times New Roman" w:hAnsi="Times New Roman"/>
          <w:sz w:val="24"/>
          <w:szCs w:val="24"/>
          <w:lang w:val="sr-Cyrl-RS"/>
        </w:rPr>
        <w:t>ре</w:t>
      </w:r>
      <w:r w:rsidRPr="00CE7827">
        <w:rPr>
          <w:rFonts w:ascii="Times New Roman" w:hAnsi="Times New Roman"/>
          <w:sz w:val="24"/>
          <w:szCs w:val="24"/>
          <w:lang w:val="sr-Latn-RS"/>
        </w:rPr>
        <w:t>ни циљеци курса са очекиваним исходима, знањима и компетенцијама, реалним предусловима за похађање предмета, конкретним и смисленим садржајем предмета, препорученим литературом, савременим методима извођења наставе, као и начином провере знања и оцењивања.</w:t>
      </w:r>
    </w:p>
    <w:p w:rsidR="00CE7827" w:rsidRPr="00CE7827" w:rsidRDefault="00CE7827" w:rsidP="00CE7827">
      <w:pPr>
        <w:spacing w:after="120" w:line="240" w:lineRule="auto"/>
        <w:ind w:firstLine="567"/>
        <w:jc w:val="both"/>
        <w:rPr>
          <w:rFonts w:ascii="Times New Roman" w:hAnsi="Times New Roman"/>
          <w:sz w:val="24"/>
          <w:szCs w:val="24"/>
          <w:lang w:val="ru-RU"/>
        </w:rPr>
      </w:pPr>
      <w:r w:rsidRPr="00CE7827">
        <w:rPr>
          <w:rFonts w:ascii="Times New Roman" w:hAnsi="Times New Roman"/>
          <w:sz w:val="24"/>
          <w:szCs w:val="24"/>
          <w:lang w:val="sr-Cyrl-CS"/>
        </w:rPr>
        <w:t>Програм је целовит и свеобухватан и нуди најновија стручна сазнања, усаглашен је са другим програмима на истој установи и усклађен са најмање три програма иностраних високошколских установа (Faculty of Economics, Universidad Autonoma de Madrid, Spain</w:t>
      </w:r>
      <w:r w:rsidRPr="00CE7827">
        <w:rPr>
          <w:rFonts w:ascii="Times New Roman" w:hAnsi="Times New Roman"/>
          <w:sz w:val="24"/>
          <w:szCs w:val="24"/>
          <w:lang w:val="sr-Cyrl-RS"/>
        </w:rPr>
        <w:t>; School of Economics and Business, Universidad de Oviedo, Portugal; Zagrebačka škola ekonomije i managementa, Hrvatska</w:t>
      </w:r>
      <w:r w:rsidRPr="00CE7827">
        <w:rPr>
          <w:rFonts w:ascii="Times New Roman" w:hAnsi="Times New Roman"/>
          <w:bCs/>
          <w:sz w:val="24"/>
          <w:szCs w:val="24"/>
          <w:lang w:val="sr-Cyrl-CS"/>
        </w:rPr>
        <w:t>)</w:t>
      </w:r>
      <w:r w:rsidRPr="00CE7827">
        <w:rPr>
          <w:rFonts w:ascii="Times New Roman" w:hAnsi="Times New Roman"/>
          <w:sz w:val="24"/>
          <w:szCs w:val="24"/>
          <w:lang w:val="sr-Cyrl-CS"/>
        </w:rPr>
        <w:t>.</w:t>
      </w:r>
    </w:p>
    <w:p w:rsidR="00CE7827" w:rsidRPr="00CE7827" w:rsidRDefault="00CE7827" w:rsidP="00CE7827">
      <w:pPr>
        <w:spacing w:after="120" w:line="240" w:lineRule="auto"/>
        <w:ind w:firstLine="567"/>
        <w:jc w:val="both"/>
        <w:rPr>
          <w:rFonts w:ascii="Times New Roman" w:hAnsi="Times New Roman"/>
          <w:sz w:val="24"/>
          <w:szCs w:val="24"/>
          <w:lang w:val="ru-RU"/>
        </w:rPr>
      </w:pPr>
      <w:r w:rsidRPr="00CE7827">
        <w:rPr>
          <w:rFonts w:ascii="Times New Roman" w:hAnsi="Times New Roman"/>
          <w:sz w:val="24"/>
          <w:szCs w:val="24"/>
          <w:lang w:val="sr-Cyrl-CS"/>
        </w:rPr>
        <w:t xml:space="preserve">Програм уписује одговарајући број студената сходно расположивим могућностима установе. </w:t>
      </w:r>
      <w:r w:rsidRPr="00CE7827">
        <w:rPr>
          <w:rFonts w:ascii="Times New Roman" w:hAnsi="Times New Roman"/>
          <w:sz w:val="24"/>
          <w:szCs w:val="24"/>
          <w:lang w:val="ru-RU"/>
        </w:rPr>
        <w:t>Конкурс за упис студената садржи: број, услове за упис, мерила за утврђивање редоследа кандидата, поступак спровођења конкурса, начин и рокове за подношење жалбе на утврђени редослед, као и висину школарине. За упис на прву годину студенти полажу пријемни испит.</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 xml:space="preserve">Студенти полагањем испита стичу одређени број ЕСПБ бодова. Број ЕСПБ бодова je утврђен за сваки предмет према оптерећењу студената и према јединственој </w:t>
      </w:r>
      <w:r w:rsidRPr="00CE7827">
        <w:rPr>
          <w:rFonts w:ascii="Times New Roman" w:hAnsi="Times New Roman"/>
          <w:sz w:val="24"/>
          <w:szCs w:val="24"/>
          <w:lang w:val="sr-Cyrl-CS"/>
        </w:rPr>
        <w:lastRenderedPageBreak/>
        <w:t xml:space="preserve">методологији. Успешност студената у савлађивању одређеног предмета континуирано се прати током наставе и изражава поенима. Предвиђено је да студент стиче поене на предмету кроз рад у настави, испуњавањем предиспитних обавеза и полагањем испита при чему је минималан број поена које студент може да стекне испуњавањем предиспитних обавеза током наставе 30 а максимални 70. Сваки предмет из студијског програма има јасан и објављен начин стицања поена: број поена које студент стиче по основу сваке појединачне врсте активности током наставе или извршавањем предиспитне обавезе и полагањем испита. </w:t>
      </w:r>
    </w:p>
    <w:p w:rsidR="00CE7827" w:rsidRPr="00CE7827" w:rsidRDefault="00CE7827" w:rsidP="00CE7827">
      <w:pPr>
        <w:spacing w:after="120" w:line="240" w:lineRule="auto"/>
        <w:ind w:firstLine="567"/>
        <w:jc w:val="both"/>
        <w:rPr>
          <w:rFonts w:ascii="Times New Roman" w:hAnsi="Times New Roman"/>
          <w:sz w:val="24"/>
          <w:szCs w:val="24"/>
          <w:lang w:val="ru-RU"/>
        </w:rPr>
      </w:pPr>
      <w:r w:rsidRPr="00CE7827">
        <w:rPr>
          <w:rFonts w:ascii="Times New Roman" w:hAnsi="Times New Roman"/>
          <w:sz w:val="24"/>
          <w:szCs w:val="24"/>
          <w:lang w:val="sr-Cyrl-CS"/>
        </w:rPr>
        <w:t>Укупан број наставника је довољан да покрије укупан број часова наставе на студијском програму. У реализацији студијског програма укључен</w:t>
      </w:r>
      <w:r w:rsidRPr="00CE7827">
        <w:rPr>
          <w:rFonts w:ascii="Times New Roman" w:hAnsi="Times New Roman"/>
          <w:sz w:val="24"/>
          <w:szCs w:val="24"/>
        </w:rPr>
        <w:t>o</w:t>
      </w:r>
      <w:r w:rsidRPr="00CE7827">
        <w:rPr>
          <w:rFonts w:ascii="Times New Roman" w:hAnsi="Times New Roman"/>
          <w:sz w:val="24"/>
          <w:szCs w:val="24"/>
          <w:lang w:val="sr-Cyrl-CS"/>
        </w:rPr>
        <w:t xml:space="preserve">  је </w:t>
      </w:r>
      <w:r w:rsidRPr="00CE7827">
        <w:rPr>
          <w:rFonts w:ascii="Times New Roman" w:hAnsi="Times New Roman"/>
          <w:sz w:val="24"/>
          <w:szCs w:val="24"/>
        </w:rPr>
        <w:t>27</w:t>
      </w:r>
      <w:r w:rsidRPr="00CE7827">
        <w:rPr>
          <w:rFonts w:ascii="Times New Roman" w:hAnsi="Times New Roman"/>
          <w:sz w:val="24"/>
          <w:szCs w:val="24"/>
          <w:lang w:val="sr-Cyrl-CS"/>
        </w:rPr>
        <w:t xml:space="preserve"> наставник</w:t>
      </w:r>
      <w:r w:rsidRPr="00CE7827">
        <w:rPr>
          <w:rFonts w:ascii="Times New Roman" w:hAnsi="Times New Roman"/>
          <w:sz w:val="24"/>
          <w:szCs w:val="24"/>
        </w:rPr>
        <w:t>a</w:t>
      </w:r>
      <w:r w:rsidRPr="00CE7827">
        <w:rPr>
          <w:rFonts w:ascii="Times New Roman" w:hAnsi="Times New Roman"/>
          <w:sz w:val="24"/>
          <w:szCs w:val="24"/>
          <w:lang w:val="sr-Cyrl-CS"/>
        </w:rPr>
        <w:t xml:space="preserve">  од тога </w:t>
      </w:r>
      <w:r w:rsidRPr="00CE7827">
        <w:rPr>
          <w:rFonts w:ascii="Times New Roman" w:hAnsi="Times New Roman"/>
          <w:sz w:val="24"/>
          <w:szCs w:val="24"/>
        </w:rPr>
        <w:t>20</w:t>
      </w:r>
      <w:r w:rsidRPr="00CE7827">
        <w:rPr>
          <w:rFonts w:ascii="Times New Roman" w:hAnsi="Times New Roman"/>
          <w:sz w:val="24"/>
          <w:szCs w:val="24"/>
          <w:lang w:val="sr-Cyrl-CS"/>
        </w:rPr>
        <w:t xml:space="preserve"> наставника</w:t>
      </w:r>
      <w:r w:rsidRPr="00CE7827">
        <w:rPr>
          <w:rFonts w:ascii="Times New Roman" w:hAnsi="Times New Roman"/>
          <w:sz w:val="24"/>
          <w:szCs w:val="24"/>
          <w:lang w:val="ru-RU"/>
        </w:rPr>
        <w:t xml:space="preserve"> са пуним радним временом и </w:t>
      </w:r>
      <w:r w:rsidRPr="00CE7827">
        <w:rPr>
          <w:rFonts w:ascii="Times New Roman" w:hAnsi="Times New Roman"/>
          <w:sz w:val="24"/>
          <w:szCs w:val="24"/>
        </w:rPr>
        <w:t>7</w:t>
      </w:r>
      <w:r w:rsidRPr="00CE7827">
        <w:rPr>
          <w:rFonts w:ascii="Times New Roman" w:hAnsi="Times New Roman"/>
          <w:sz w:val="24"/>
          <w:szCs w:val="24"/>
          <w:lang w:val="ru-RU"/>
        </w:rPr>
        <w:t xml:space="preserve"> са непуним. Просечно оптерећење наставника на студијском програму </w:t>
      </w:r>
      <w:r w:rsidRPr="00CE7827">
        <w:rPr>
          <w:rFonts w:ascii="Times New Roman" w:hAnsi="Times New Roman"/>
          <w:sz w:val="24"/>
          <w:szCs w:val="24"/>
          <w:lang w:val="sr-Cyrl-CS"/>
        </w:rPr>
        <w:t>1.</w:t>
      </w:r>
      <w:r w:rsidRPr="00CE7827">
        <w:rPr>
          <w:rFonts w:ascii="Times New Roman" w:hAnsi="Times New Roman"/>
          <w:sz w:val="24"/>
          <w:szCs w:val="24"/>
        </w:rPr>
        <w:t>01</w:t>
      </w:r>
      <w:r w:rsidRPr="00CE7827">
        <w:rPr>
          <w:rFonts w:ascii="Times New Roman" w:hAnsi="Times New Roman"/>
          <w:bCs/>
          <w:sz w:val="24"/>
          <w:szCs w:val="24"/>
          <w:lang w:val="sr-Cyrl-CS"/>
        </w:rPr>
        <w:t xml:space="preserve"> </w:t>
      </w:r>
      <w:r w:rsidRPr="00CE7827">
        <w:rPr>
          <w:rFonts w:ascii="Times New Roman" w:hAnsi="Times New Roman"/>
          <w:sz w:val="24"/>
          <w:szCs w:val="24"/>
          <w:lang w:val="ru-RU"/>
        </w:rPr>
        <w:t xml:space="preserve">часова недељно. Нема наставника са ангажовањем већим од 12 часова недељно. Наставници са пуним радним временом држе </w:t>
      </w:r>
      <w:r w:rsidRPr="00CE7827">
        <w:rPr>
          <w:rFonts w:ascii="Times New Roman" w:hAnsi="Times New Roman"/>
          <w:sz w:val="24"/>
          <w:szCs w:val="24"/>
        </w:rPr>
        <w:t>8</w:t>
      </w:r>
      <w:r w:rsidRPr="00CE7827">
        <w:rPr>
          <w:rFonts w:ascii="Times New Roman" w:hAnsi="Times New Roman"/>
          <w:sz w:val="24"/>
          <w:szCs w:val="24"/>
          <w:lang w:val="ru-RU"/>
        </w:rPr>
        <w:t>6.</w:t>
      </w:r>
      <w:r w:rsidRPr="00CE7827">
        <w:rPr>
          <w:rFonts w:ascii="Times New Roman" w:hAnsi="Times New Roman"/>
          <w:sz w:val="24"/>
          <w:szCs w:val="24"/>
        </w:rPr>
        <w:t>80</w:t>
      </w:r>
      <w:r w:rsidRPr="00CE7827">
        <w:rPr>
          <w:rFonts w:ascii="Times New Roman" w:hAnsi="Times New Roman"/>
          <w:sz w:val="24"/>
          <w:szCs w:val="24"/>
          <w:lang w:val="ru-RU"/>
        </w:rPr>
        <w:t xml:space="preserve">% наставе. </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Испуњен је захтев да најмање 70% часова од активне наставе држе наставници  са пуним радним временом.</w:t>
      </w:r>
    </w:p>
    <w:p w:rsidR="00CE7827" w:rsidRPr="00CE7827" w:rsidRDefault="00CE7827" w:rsidP="00CE7827">
      <w:pPr>
        <w:spacing w:after="120" w:line="240" w:lineRule="auto"/>
        <w:ind w:firstLine="567"/>
        <w:jc w:val="both"/>
        <w:rPr>
          <w:rFonts w:ascii="Times New Roman" w:hAnsi="Times New Roman"/>
          <w:sz w:val="24"/>
          <w:szCs w:val="24"/>
          <w:lang w:val="ru-RU"/>
        </w:rPr>
      </w:pPr>
      <w:r w:rsidRPr="00CE7827">
        <w:rPr>
          <w:rFonts w:ascii="Times New Roman" w:hAnsi="Times New Roman"/>
          <w:sz w:val="24"/>
          <w:szCs w:val="24"/>
          <w:lang w:val="sr-Cyrl-CS"/>
        </w:rPr>
        <w:t xml:space="preserve">Број сарадника </w:t>
      </w:r>
      <w:r w:rsidRPr="00CE7827">
        <w:rPr>
          <w:rFonts w:ascii="Times New Roman" w:hAnsi="Times New Roman"/>
          <w:sz w:val="24"/>
          <w:szCs w:val="24"/>
        </w:rPr>
        <w:t>26</w:t>
      </w:r>
      <w:r w:rsidRPr="00CE7827">
        <w:rPr>
          <w:rFonts w:ascii="Times New Roman" w:hAnsi="Times New Roman"/>
          <w:sz w:val="24"/>
          <w:szCs w:val="24"/>
          <w:lang w:val="sr-Cyrl-CS"/>
        </w:rPr>
        <w:t xml:space="preserve">, од којих су </w:t>
      </w:r>
      <w:r w:rsidRPr="00CE7827">
        <w:rPr>
          <w:rFonts w:ascii="Times New Roman" w:hAnsi="Times New Roman"/>
          <w:sz w:val="24"/>
          <w:szCs w:val="24"/>
        </w:rPr>
        <w:t>18</w:t>
      </w:r>
      <w:r w:rsidRPr="00CE7827">
        <w:rPr>
          <w:rFonts w:ascii="Times New Roman" w:hAnsi="Times New Roman"/>
          <w:sz w:val="24"/>
          <w:szCs w:val="24"/>
          <w:lang w:val="sr-Cyrl-CS"/>
        </w:rPr>
        <w:t xml:space="preserve"> са пуним радним временом и </w:t>
      </w:r>
      <w:r w:rsidRPr="00CE7827">
        <w:rPr>
          <w:rFonts w:ascii="Times New Roman" w:hAnsi="Times New Roman"/>
          <w:sz w:val="24"/>
          <w:szCs w:val="24"/>
        </w:rPr>
        <w:t>8</w:t>
      </w:r>
      <w:r w:rsidRPr="00CE7827">
        <w:rPr>
          <w:rFonts w:ascii="Times New Roman" w:hAnsi="Times New Roman"/>
          <w:sz w:val="24"/>
          <w:szCs w:val="24"/>
          <w:lang w:val="sr-Cyrl-CS"/>
        </w:rPr>
        <w:t xml:space="preserve"> са делом радног времена, је довољан да покрије укупан број часова наставе на студијском програму. П</w:t>
      </w:r>
      <w:r w:rsidRPr="00CE7827">
        <w:rPr>
          <w:rFonts w:ascii="Times New Roman" w:hAnsi="Times New Roman"/>
          <w:sz w:val="24"/>
          <w:szCs w:val="24"/>
          <w:lang w:val="ru-RU"/>
        </w:rPr>
        <w:t xml:space="preserve">росечно оптерећење сарадника износи </w:t>
      </w:r>
      <w:r w:rsidRPr="00CE7827">
        <w:rPr>
          <w:rFonts w:ascii="Times New Roman" w:hAnsi="Times New Roman"/>
          <w:sz w:val="24"/>
          <w:szCs w:val="24"/>
        </w:rPr>
        <w:t>2</w:t>
      </w:r>
      <w:r w:rsidRPr="00CE7827">
        <w:rPr>
          <w:rFonts w:ascii="Times New Roman" w:hAnsi="Times New Roman"/>
          <w:sz w:val="24"/>
          <w:szCs w:val="24"/>
          <w:lang w:val="sr-Cyrl-CS"/>
        </w:rPr>
        <w:t>.</w:t>
      </w:r>
      <w:r w:rsidRPr="00CE7827">
        <w:rPr>
          <w:rFonts w:ascii="Times New Roman" w:hAnsi="Times New Roman"/>
          <w:sz w:val="24"/>
          <w:szCs w:val="24"/>
        </w:rPr>
        <w:t>50</w:t>
      </w:r>
      <w:r w:rsidRPr="00CE7827">
        <w:rPr>
          <w:rFonts w:ascii="Times New Roman" w:hAnsi="Times New Roman"/>
          <w:sz w:val="24"/>
          <w:szCs w:val="24"/>
          <w:lang w:val="sr-Cyrl-CS"/>
        </w:rPr>
        <w:t xml:space="preserve"> </w:t>
      </w:r>
      <w:r w:rsidRPr="00CE7827">
        <w:rPr>
          <w:rFonts w:ascii="Times New Roman" w:hAnsi="Times New Roman"/>
          <w:sz w:val="24"/>
          <w:szCs w:val="24"/>
          <w:lang w:val="ru-RU"/>
        </w:rPr>
        <w:t xml:space="preserve">часа недељно. </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Квалификације наставног особља одговарају нивоу њихових задужења и документоване су референцама и подаци који су доступни јавности.</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 xml:space="preserve">Величина група за предавања и вежбе одговара Допуни стандарда за акредитацију студијских програма у оквиру поља друштвено-хуманистичких наука. </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 xml:space="preserve">Обезбеђен је одговарајући простор за извођење наставе. </w:t>
      </w:r>
      <w:r w:rsidRPr="00CE7827">
        <w:rPr>
          <w:rFonts w:ascii="Times New Roman" w:hAnsi="Times New Roman"/>
          <w:sz w:val="24"/>
          <w:szCs w:val="24"/>
          <w:lang w:val="ru-RU"/>
        </w:rPr>
        <w:t xml:space="preserve">Укупна бруто површина износи </w:t>
      </w:r>
      <w:r w:rsidRPr="00CE7827">
        <w:rPr>
          <w:rFonts w:ascii="Times New Roman" w:hAnsi="Times New Roman"/>
          <w:sz w:val="24"/>
          <w:szCs w:val="24"/>
          <w:lang w:val="sr-Latn-RS"/>
        </w:rPr>
        <w:t>8.749,27</w:t>
      </w:r>
      <w:r w:rsidRPr="00CE7827">
        <w:rPr>
          <w:rFonts w:ascii="Times New Roman" w:hAnsi="Times New Roman"/>
          <w:sz w:val="24"/>
          <w:szCs w:val="24"/>
          <w:lang w:val="sr-Cyrl-CS"/>
        </w:rPr>
        <w:t xml:space="preserve"> м</w:t>
      </w:r>
      <w:r w:rsidRPr="00CE7827">
        <w:rPr>
          <w:rFonts w:ascii="Times New Roman" w:hAnsi="Times New Roman"/>
          <w:sz w:val="24"/>
          <w:szCs w:val="24"/>
          <w:vertAlign w:val="superscript"/>
          <w:lang w:val="sr-Cyrl-CS"/>
        </w:rPr>
        <w:t>2</w:t>
      </w:r>
      <w:r w:rsidRPr="00CE7827">
        <w:rPr>
          <w:rFonts w:ascii="Times New Roman" w:hAnsi="Times New Roman"/>
          <w:sz w:val="24"/>
          <w:szCs w:val="24"/>
          <w:lang w:val="ru-RU"/>
        </w:rPr>
        <w:t xml:space="preserve"> (</w:t>
      </w:r>
      <w:r w:rsidRPr="00CE7827">
        <w:rPr>
          <w:rFonts w:ascii="Times New Roman" w:hAnsi="Times New Roman"/>
          <w:sz w:val="24"/>
          <w:szCs w:val="24"/>
          <w:lang w:val="sr-Cyrl-CS"/>
        </w:rPr>
        <w:t xml:space="preserve">2.39 </w:t>
      </w:r>
      <w:r w:rsidRPr="00CE7827">
        <w:rPr>
          <w:rFonts w:ascii="Times New Roman" w:hAnsi="Times New Roman"/>
          <w:sz w:val="24"/>
          <w:szCs w:val="24"/>
          <w:lang w:val="ru-RU"/>
        </w:rPr>
        <w:t>м</w:t>
      </w:r>
      <w:r w:rsidRPr="00CE7827">
        <w:rPr>
          <w:rFonts w:ascii="Times New Roman" w:hAnsi="Times New Roman"/>
          <w:sz w:val="24"/>
          <w:szCs w:val="24"/>
          <w:vertAlign w:val="superscript"/>
          <w:lang w:val="ru-RU"/>
        </w:rPr>
        <w:t>2</w:t>
      </w:r>
      <w:r w:rsidRPr="00CE7827">
        <w:rPr>
          <w:rFonts w:ascii="Times New Roman" w:hAnsi="Times New Roman"/>
          <w:sz w:val="24"/>
          <w:szCs w:val="24"/>
          <w:lang w:val="ru-RU"/>
        </w:rPr>
        <w:t xml:space="preserve">/студенту). </w:t>
      </w:r>
      <w:r w:rsidRPr="00CE7827">
        <w:rPr>
          <w:rFonts w:ascii="Times New Roman" w:hAnsi="Times New Roman"/>
          <w:sz w:val="24"/>
          <w:szCs w:val="24"/>
          <w:lang w:val="sr-Cyrl-CS"/>
        </w:rPr>
        <w:t xml:space="preserve">Обезбеђена је </w:t>
      </w:r>
      <w:r w:rsidRPr="00CE7827">
        <w:rPr>
          <w:rFonts w:ascii="Times New Roman" w:hAnsi="Times New Roman"/>
          <w:sz w:val="24"/>
          <w:szCs w:val="24"/>
          <w:lang w:val="sr-Latn-RS"/>
        </w:rPr>
        <w:t>неопходна</w:t>
      </w:r>
      <w:r w:rsidRPr="00CE7827">
        <w:rPr>
          <w:rFonts w:ascii="Times New Roman" w:hAnsi="Times New Roman"/>
          <w:sz w:val="24"/>
          <w:szCs w:val="24"/>
          <w:lang w:val="sr-Cyrl-CS"/>
        </w:rPr>
        <w:t xml:space="preserve"> техничка опрема за савремено извођење наставе. </w:t>
      </w:r>
    </w:p>
    <w:p w:rsidR="00CE7827" w:rsidRPr="00CE7827" w:rsidRDefault="00CE7827" w:rsidP="00CE7827">
      <w:pPr>
        <w:spacing w:after="120" w:line="240" w:lineRule="auto"/>
        <w:ind w:firstLine="567"/>
        <w:jc w:val="both"/>
        <w:rPr>
          <w:rFonts w:ascii="Times New Roman" w:hAnsi="Times New Roman"/>
          <w:sz w:val="24"/>
          <w:szCs w:val="24"/>
          <w:lang w:val="sr-Cyrl-CS"/>
        </w:rPr>
      </w:pPr>
      <w:r w:rsidRPr="00CE7827">
        <w:rPr>
          <w:rFonts w:ascii="Times New Roman" w:hAnsi="Times New Roman"/>
          <w:sz w:val="24"/>
          <w:szCs w:val="24"/>
          <w:lang w:val="sr-Cyrl-CS"/>
        </w:rPr>
        <w:t>Високошколска установа је обезбедила покривеност предмета одговарајућом уџбеничком литературом. Наведена листа уџбеника доступна је студентима на студијском програму</w:t>
      </w:r>
      <w:r w:rsidRPr="00CE7827">
        <w:rPr>
          <w:rFonts w:ascii="Times New Roman" w:hAnsi="Times New Roman"/>
          <w:sz w:val="24"/>
          <w:szCs w:val="24"/>
          <w:lang w:val="ru-RU"/>
        </w:rPr>
        <w:t>, а л</w:t>
      </w:r>
      <w:r w:rsidRPr="00CE7827">
        <w:rPr>
          <w:rFonts w:ascii="Times New Roman" w:hAnsi="Times New Roman"/>
          <w:sz w:val="24"/>
          <w:szCs w:val="24"/>
          <w:lang w:val="sr-Cyrl-CS"/>
        </w:rPr>
        <w:t xml:space="preserve">иста библиотечких јединица релевантних за студијски програм броји </w:t>
      </w:r>
      <w:r w:rsidRPr="00CE7827">
        <w:rPr>
          <w:rFonts w:ascii="Times New Roman" w:hAnsi="Times New Roman"/>
          <w:sz w:val="24"/>
          <w:szCs w:val="24"/>
          <w:lang w:val="ru-RU"/>
        </w:rPr>
        <w:t>10</w:t>
      </w:r>
      <w:r w:rsidRPr="00CE7827">
        <w:rPr>
          <w:rFonts w:ascii="Times New Roman" w:hAnsi="Times New Roman"/>
          <w:sz w:val="24"/>
          <w:szCs w:val="24"/>
        </w:rPr>
        <w:t>5</w:t>
      </w:r>
      <w:r w:rsidRPr="00CE7827">
        <w:rPr>
          <w:rFonts w:ascii="Times New Roman" w:hAnsi="Times New Roman"/>
          <w:sz w:val="24"/>
          <w:szCs w:val="24"/>
          <w:lang w:val="sr-Cyrl-CS"/>
        </w:rPr>
        <w:t xml:space="preserve"> наслов. </w:t>
      </w:r>
    </w:p>
    <w:p w:rsidR="00CE7827" w:rsidRPr="00CE7827" w:rsidRDefault="00CE7827" w:rsidP="00CE7827">
      <w:pPr>
        <w:spacing w:after="120" w:line="240" w:lineRule="auto"/>
        <w:ind w:firstLine="567"/>
        <w:jc w:val="both"/>
        <w:rPr>
          <w:rFonts w:ascii="Times New Roman" w:hAnsi="Times New Roman"/>
          <w:sz w:val="24"/>
          <w:szCs w:val="24"/>
          <w:lang w:val="ru-RU"/>
        </w:rPr>
      </w:pPr>
      <w:r w:rsidRPr="00CE7827">
        <w:rPr>
          <w:rFonts w:ascii="Times New Roman" w:hAnsi="Times New Roman"/>
          <w:sz w:val="24"/>
          <w:szCs w:val="24"/>
          <w:lang w:val="sr-Cyrl-CS"/>
        </w:rPr>
        <w:t>Установа је формирала К</w:t>
      </w:r>
      <w:r w:rsidRPr="00CE7827">
        <w:rPr>
          <w:rFonts w:ascii="Times New Roman" w:hAnsi="Times New Roman"/>
          <w:sz w:val="24"/>
          <w:szCs w:val="24"/>
          <w:lang w:val="ru-RU"/>
        </w:rPr>
        <w:t xml:space="preserve">омисију за контролу квалитета и приложила је извештај о самовредновању. Приложени су </w:t>
      </w:r>
      <w:r w:rsidRPr="00CE7827">
        <w:rPr>
          <w:rFonts w:ascii="Times New Roman" w:hAnsi="Times New Roman"/>
          <w:sz w:val="24"/>
          <w:szCs w:val="24"/>
          <w:lang w:val="sr-Cyrl-CS"/>
        </w:rPr>
        <w:t>документи: Политика обезбеђења квалитета, Правилник о уџбеницима</w:t>
      </w:r>
      <w:r w:rsidRPr="00CE7827">
        <w:rPr>
          <w:rFonts w:ascii="Times New Roman" w:hAnsi="Times New Roman"/>
          <w:sz w:val="24"/>
          <w:szCs w:val="24"/>
          <w:lang w:val="ru-RU"/>
        </w:rPr>
        <w:t>,</w:t>
      </w:r>
      <w:r w:rsidRPr="00CE7827">
        <w:rPr>
          <w:rFonts w:ascii="Times New Roman" w:hAnsi="Times New Roman"/>
          <w:sz w:val="24"/>
          <w:szCs w:val="24"/>
          <w:lang w:val="sr-Cyrl-CS"/>
        </w:rPr>
        <w:t xml:space="preserve"> као и извод Статута установе којим се регулише оснивање и делокруг рада комисије за квалитет</w:t>
      </w:r>
      <w:r w:rsidRPr="00CE7827">
        <w:rPr>
          <w:rFonts w:ascii="Times New Roman" w:hAnsi="Times New Roman"/>
          <w:sz w:val="24"/>
          <w:szCs w:val="24"/>
          <w:lang w:val="ru-RU"/>
        </w:rPr>
        <w:t>. Комисија за контролу квалитета је комплетна и има 17 чланова од којих је три из редова студената.</w:t>
      </w:r>
    </w:p>
    <w:p w:rsidR="00CE7827" w:rsidRPr="00CE7827" w:rsidRDefault="00CE7827" w:rsidP="00CE7827">
      <w:pPr>
        <w:spacing w:after="120" w:line="240" w:lineRule="auto"/>
        <w:ind w:firstLine="567"/>
        <w:jc w:val="both"/>
        <w:rPr>
          <w:rFonts w:ascii="Times New Roman" w:hAnsi="Times New Roman"/>
          <w:sz w:val="24"/>
          <w:szCs w:val="24"/>
          <w:lang w:val="sr-Cyrl-RS"/>
        </w:rPr>
      </w:pPr>
      <w:r w:rsidRPr="00CE7827">
        <w:rPr>
          <w:rFonts w:ascii="Times New Roman" w:hAnsi="Times New Roman"/>
          <w:sz w:val="24"/>
          <w:szCs w:val="24"/>
          <w:lang w:val="sr-Latn-RS"/>
        </w:rPr>
        <w:t xml:space="preserve">Програм је прилагођен </w:t>
      </w:r>
      <w:r w:rsidRPr="00CE7827">
        <w:rPr>
          <w:rFonts w:ascii="Times New Roman" w:hAnsi="Times New Roman"/>
          <w:i/>
          <w:sz w:val="24"/>
          <w:szCs w:val="24"/>
          <w:lang w:val="sr-Latn-RS"/>
        </w:rPr>
        <w:t>учењу на даљину</w:t>
      </w:r>
      <w:r w:rsidRPr="00CE7827">
        <w:rPr>
          <w:rFonts w:ascii="Times New Roman" w:hAnsi="Times New Roman"/>
          <w:sz w:val="24"/>
          <w:szCs w:val="24"/>
          <w:lang w:val="sr-Latn-RS"/>
        </w:rPr>
        <w:t xml:space="preserve"> и има наставни материјал који одговара циљевима образовања.</w:t>
      </w:r>
      <w:r w:rsidRPr="00CE7827">
        <w:rPr>
          <w:rFonts w:ascii="Times New Roman" w:hAnsi="Times New Roman"/>
          <w:sz w:val="24"/>
          <w:szCs w:val="24"/>
          <w:lang w:val="sr-Cyrl-RS"/>
        </w:rPr>
        <w:t xml:space="preserve">Увидом у систем учења на даљину, установљено је да је систем базиран на Moodle систему за учење на даљину, који је хиерархијски подељен у 4 нивоа: на првом нивоу поделе налази се избор факултета, други ниво нуди избор типа студиј, на трећем нивоу нуди се избор године студија, док је на четвртом, финалном нивоу, понуда конкретних предмета. Предмети су формално прилагођени учењу на даљину, што подразумева давање општих информација о предмету, након којих следи подела градива на теме. За теме се, зависно од предмета, нуде предавања, вежбе и тест за самосталну проверу знања. Материјал чине текстови директно унешени у систем за учење на даљину, текстуални документи и презентације. Сваки предмет на систему има бар један форум преко кога је могуће постављати питања и обављати асинхроне </w:t>
      </w:r>
      <w:r w:rsidRPr="00CE7827">
        <w:rPr>
          <w:rFonts w:ascii="Times New Roman" w:hAnsi="Times New Roman"/>
          <w:sz w:val="24"/>
          <w:szCs w:val="24"/>
          <w:lang w:val="sr-Cyrl-RS"/>
        </w:rPr>
        <w:lastRenderedPageBreak/>
        <w:t>консултације, као и причаонице за синхроне консултације. Упутствима за коришћење која су дата на систему покривени су сви аспекти коришћења система. На основу одлуке Сената Универзитета именован је руководилац студијског програма за студије на даљину, а у приложеној документацији се наводи да су сви одговони наставници за сваки предмет и сарадници прошли обуку за рад на систему за учење на даљину.</w:t>
      </w:r>
    </w:p>
    <w:p w:rsidR="00CE7827" w:rsidRPr="00CE7827" w:rsidRDefault="00CE7827" w:rsidP="00CE7827">
      <w:pPr>
        <w:spacing w:after="120" w:line="240" w:lineRule="auto"/>
        <w:ind w:firstLine="567"/>
        <w:jc w:val="both"/>
        <w:rPr>
          <w:rFonts w:ascii="Times New Roman" w:hAnsi="Times New Roman"/>
          <w:sz w:val="24"/>
          <w:szCs w:val="24"/>
          <w:lang w:val="sr-Cyrl-RS"/>
        </w:rPr>
      </w:pPr>
      <w:r w:rsidRPr="00CE7827">
        <w:rPr>
          <w:rFonts w:ascii="Times New Roman" w:hAnsi="Times New Roman"/>
          <w:sz w:val="24"/>
          <w:szCs w:val="24"/>
          <w:lang w:val="sr-Cyrl-RS"/>
        </w:rPr>
        <w:t xml:space="preserve">За учење на даљину Универзитет користи пакет фирме Webinar d.o.o. из Новог Сада, под називом Weblearning. Систем је у основи Moodle платформа (платформа отвореног кода за учење на даљину), са стандарним компонентама и измењеним логоом и уклоњеним референцама на оригинални софтвер. Универзитет је платформу инсталирао на свом серверу, а потребну техничку подршку добија од фирме Webinar d.o.o. Систем има кориснички интерфејс који подржава више категорија корисника.Универзитет поседује сервер са поменутим пакетом за учење на даљину и протоком од 2Мbps upload и 16Мbps download. </w:t>
      </w:r>
    </w:p>
    <w:p w:rsidR="00CE7827" w:rsidRPr="004657AD" w:rsidRDefault="00CE7827" w:rsidP="004657AD">
      <w:pPr>
        <w:spacing w:after="120" w:line="240" w:lineRule="auto"/>
        <w:ind w:firstLine="567"/>
        <w:jc w:val="both"/>
        <w:rPr>
          <w:rFonts w:ascii="Times New Roman" w:hAnsi="Times New Roman"/>
          <w:sz w:val="24"/>
          <w:szCs w:val="24"/>
          <w:lang w:val="sr-Latn-RS"/>
        </w:rPr>
      </w:pPr>
      <w:r w:rsidRPr="00CE7827">
        <w:rPr>
          <w:rFonts w:ascii="Times New Roman" w:hAnsi="Times New Roman"/>
          <w:sz w:val="24"/>
          <w:szCs w:val="24"/>
          <w:lang w:val="sr-Cyrl-RS"/>
        </w:rPr>
        <w:t>Систем за учење на даљину нуди следеће могућности: асинхроно праћење наставе читањем извода са предавања у виду текстуалних докумената или презентација, асинхроне и синхроне консултације преко форума и причаоница и тестове за самопроверу знања.</w:t>
      </w:r>
      <w:bookmarkStart w:id="8" w:name="OLE_LINK1"/>
    </w:p>
    <w:p w:rsidR="00A07D15" w:rsidRDefault="00CE7827" w:rsidP="00CE7827">
      <w:pPr>
        <w:spacing w:after="120" w:line="240" w:lineRule="auto"/>
        <w:ind w:firstLine="567"/>
        <w:jc w:val="both"/>
        <w:rPr>
          <w:rFonts w:ascii="Times New Roman" w:hAnsi="Times New Roman"/>
          <w:sz w:val="24"/>
          <w:lang w:val="sr-Latn-CS"/>
        </w:rPr>
      </w:pPr>
      <w:r w:rsidRPr="00CE7827">
        <w:rPr>
          <w:rFonts w:ascii="Times New Roman" w:hAnsi="Times New Roman"/>
          <w:sz w:val="24"/>
          <w:szCs w:val="24"/>
          <w:lang w:val="sr-Latn-CS"/>
        </w:rPr>
        <w:t xml:space="preserve">Након што је размотрила све релевантне чињенице, </w:t>
      </w:r>
      <w:r w:rsidRPr="00CE7827">
        <w:rPr>
          <w:rFonts w:ascii="Times New Roman" w:hAnsi="Times New Roman"/>
          <w:sz w:val="24"/>
          <w:szCs w:val="24"/>
          <w:lang w:val="sr-Cyrl-CS"/>
        </w:rPr>
        <w:t>подк</w:t>
      </w:r>
      <w:r w:rsidRPr="00CE7827">
        <w:rPr>
          <w:rFonts w:ascii="Times New Roman" w:hAnsi="Times New Roman"/>
          <w:sz w:val="24"/>
          <w:szCs w:val="24"/>
          <w:lang w:val="sr-Latn-CS"/>
        </w:rPr>
        <w:t xml:space="preserve">омисија </w:t>
      </w:r>
      <w:r w:rsidRPr="00CE7827">
        <w:rPr>
          <w:rFonts w:ascii="Times New Roman" w:hAnsi="Times New Roman"/>
          <w:sz w:val="24"/>
          <w:szCs w:val="24"/>
          <w:lang w:val="sr-Cyrl-CS"/>
        </w:rPr>
        <w:t xml:space="preserve">је установила да студијски програм испуњава све законом прописане услове и стандарде па предлаже Комисији за акредитацију и проверу квалитета да изда ОДЛУКУ О АКРЕДИТАЦИЈИ за студијски програм основних академских студија </w:t>
      </w:r>
      <w:r w:rsidRPr="00CE7827">
        <w:rPr>
          <w:rFonts w:ascii="Times New Roman" w:hAnsi="Times New Roman"/>
          <w:b/>
          <w:bCs/>
          <w:sz w:val="24"/>
          <w:szCs w:val="24"/>
          <w:lang w:val="sr-Cyrl-CS"/>
        </w:rPr>
        <w:t xml:space="preserve">Пословна економија ДЛС </w:t>
      </w:r>
      <w:r w:rsidRPr="00CE7827">
        <w:rPr>
          <w:rFonts w:ascii="Times New Roman" w:hAnsi="Times New Roman"/>
          <w:sz w:val="24"/>
          <w:szCs w:val="24"/>
          <w:lang w:val="sr-Cyrl-CS"/>
        </w:rPr>
        <w:t>у пољу д</w:t>
      </w:r>
      <w:r w:rsidRPr="00CE7827">
        <w:rPr>
          <w:rFonts w:ascii="Times New Roman" w:hAnsi="Times New Roman"/>
          <w:sz w:val="24"/>
          <w:szCs w:val="24"/>
          <w:lang w:val="sr-Latn-CS"/>
        </w:rPr>
        <w:t>руштвено</w:t>
      </w:r>
      <w:r w:rsidRPr="00CE7827">
        <w:rPr>
          <w:rFonts w:ascii="Times New Roman" w:hAnsi="Times New Roman"/>
          <w:sz w:val="24"/>
          <w:szCs w:val="24"/>
          <w:lang w:val="sr-Cyrl-CS"/>
        </w:rPr>
        <w:t>-</w:t>
      </w:r>
      <w:r w:rsidRPr="00CE7827">
        <w:rPr>
          <w:rFonts w:ascii="Times New Roman" w:hAnsi="Times New Roman"/>
          <w:sz w:val="24"/>
          <w:szCs w:val="24"/>
          <w:lang w:val="sr-Latn-CS"/>
        </w:rPr>
        <w:t>хуманистичк</w:t>
      </w:r>
      <w:r w:rsidRPr="00CE7827">
        <w:rPr>
          <w:rFonts w:ascii="Times New Roman" w:hAnsi="Times New Roman"/>
          <w:sz w:val="24"/>
          <w:szCs w:val="24"/>
          <w:lang w:val="sr-Cyrl-CS"/>
        </w:rPr>
        <w:t>их</w:t>
      </w:r>
      <w:r w:rsidRPr="00CE7827">
        <w:rPr>
          <w:rFonts w:ascii="Times New Roman" w:hAnsi="Times New Roman"/>
          <w:sz w:val="24"/>
          <w:szCs w:val="24"/>
          <w:lang w:val="sr-Latn-CS"/>
        </w:rPr>
        <w:t xml:space="preserve"> наук</w:t>
      </w:r>
      <w:r w:rsidRPr="00CE7827">
        <w:rPr>
          <w:rFonts w:ascii="Times New Roman" w:hAnsi="Times New Roman"/>
          <w:sz w:val="24"/>
          <w:szCs w:val="24"/>
          <w:lang w:val="sr-Cyrl-CS"/>
        </w:rPr>
        <w:t xml:space="preserve">а и </w:t>
      </w:r>
      <w:r w:rsidRPr="00CE7827">
        <w:rPr>
          <w:rFonts w:ascii="Times New Roman" w:hAnsi="Times New Roman"/>
          <w:sz w:val="24"/>
          <w:szCs w:val="24"/>
          <w:lang w:val="ru-RU"/>
        </w:rPr>
        <w:t xml:space="preserve">области </w:t>
      </w:r>
      <w:r w:rsidRPr="00CE7827">
        <w:rPr>
          <w:rFonts w:ascii="Times New Roman" w:hAnsi="Times New Roman"/>
          <w:sz w:val="24"/>
          <w:szCs w:val="24"/>
          <w:lang w:val="sr-Cyrl-CS"/>
        </w:rPr>
        <w:t>економских наука, на даљину, за упис 60 (шездесет) студената у прву годину.</w:t>
      </w:r>
      <w:bookmarkEnd w:id="8"/>
      <w:r>
        <w:rPr>
          <w:rFonts w:ascii="Times New Roman" w:hAnsi="Times New Roman"/>
          <w:sz w:val="24"/>
          <w:szCs w:val="24"/>
          <w:lang w:val="sr-Latn-CS"/>
        </w:rPr>
        <w:t xml:space="preserve">После достављања документација о отклањању уочених недостатака из Акта упозорења, Комисија за акредитацију и проверу квалитета је установила да је </w:t>
      </w:r>
      <w:r>
        <w:rPr>
          <w:rFonts w:ascii="Times New Roman" w:hAnsi="Times New Roman"/>
          <w:b/>
          <w:sz w:val="24"/>
          <w:szCs w:val="24"/>
          <w:lang w:val="sr-Latn-CS"/>
        </w:rPr>
        <w:t>УНИВЕРЗИТЕТ ЕДУКОНС</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у оквиру образовно-научног поља поља друштвено-хуманистичких наука</w:t>
      </w:r>
      <w:r>
        <w:rPr>
          <w:rFonts w:ascii="Times New Roman" w:hAnsi="Times New Roman"/>
          <w:sz w:val="24"/>
        </w:rPr>
        <w:t xml:space="preserve"> наука отклонила поменуте недостатке из Акта упозорења и те да ИСПУЊАВА прописане стандарде у погледу квалитета студијског програма </w:t>
      </w:r>
    </w:p>
    <w:p w:rsidR="0038116A" w:rsidRPr="004657AD" w:rsidRDefault="00A07D15" w:rsidP="004657AD">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CE7827">
        <w:rPr>
          <w:rFonts w:ascii="Times New Roman" w:hAnsi="Times New Roman"/>
          <w:b/>
          <w:sz w:val="24"/>
        </w:rPr>
        <w:t>УНИВЕРЗИТЕТ ЕДУКОНС</w:t>
      </w:r>
      <w:r w:rsidR="0038116A">
        <w:rPr>
          <w:rFonts w:ascii="Times New Roman" w:hAnsi="Times New Roman"/>
          <w:sz w:val="24"/>
        </w:rPr>
        <w:t xml:space="preserve">  </w:t>
      </w:r>
      <w:r w:rsidR="00CE7827">
        <w:rPr>
          <w:rFonts w:ascii="Times New Roman" w:hAnsi="Times New Roman"/>
          <w:sz w:val="24"/>
        </w:rPr>
        <w:t>за студијски програм  Основне академске студије - ПОСЛОВНА ЕКОНОМИЈА СТУДИЈЕ НА ДАЉИНУ</w:t>
      </w:r>
      <w:r w:rsidR="0038116A">
        <w:rPr>
          <w:rFonts w:ascii="Times New Roman" w:hAnsi="Times New Roman"/>
          <w:sz w:val="24"/>
        </w:rPr>
        <w:t xml:space="preserve"> </w:t>
      </w:r>
      <w:r w:rsidR="00CE7827">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CE7827">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bookmarkStart w:id="9" w:name="_GoBack"/>
      <w:bookmarkEnd w:id="9"/>
    </w:p>
    <w:tbl>
      <w:tblPr>
        <w:tblW w:w="0" w:type="auto"/>
        <w:tblLayout w:type="fixed"/>
        <w:tblLook w:val="01E0" w:firstRow="1" w:lastRow="1" w:firstColumn="1" w:lastColumn="1" w:noHBand="0" w:noVBand="0"/>
      </w:tblPr>
      <w:tblGrid>
        <w:gridCol w:w="4928"/>
        <w:gridCol w:w="4536"/>
      </w:tblGrid>
      <w:tr w:rsidR="0038116A">
        <w:tblPrEx>
          <w:tblCellMar>
            <w:top w:w="0" w:type="dxa"/>
            <w:bottom w:w="0" w:type="dxa"/>
          </w:tblCellMar>
        </w:tblPrEx>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CE7827">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CE7827">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CE7827">
      <w:pPr>
        <w:spacing w:after="120" w:line="240" w:lineRule="auto"/>
        <w:ind w:firstLine="709"/>
        <w:jc w:val="both"/>
        <w:rPr>
          <w:rFonts w:ascii="Times New Roman" w:hAnsi="Times New Roman"/>
          <w:sz w:val="24"/>
          <w:lang w:val="sr-Latn-CS"/>
        </w:rPr>
      </w:pPr>
      <w:bookmarkStart w:id="10" w:name="OLE_LINK14"/>
      <w:bookmarkStart w:id="11" w:name="OLE_LINK15"/>
      <w:r>
        <w:rPr>
          <w:rFonts w:ascii="Times New Roman" w:hAnsi="Times New Roman"/>
          <w:b/>
          <w:sz w:val="24"/>
        </w:rPr>
        <w:t>УНИВЕРЗИТЕТ ЕДУКОНС</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Војводе Путника 87</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СРЕМСКА КАМЕНИЦА</w:t>
      </w:r>
      <w:r w:rsidR="0038116A">
        <w:rPr>
          <w:rFonts w:ascii="Times New Roman" w:hAnsi="Times New Roman"/>
          <w:sz w:val="24"/>
          <w:lang w:val="sr-Cyrl-CS"/>
        </w:rPr>
        <w:t>,</w:t>
      </w:r>
      <w:r w:rsidR="0038116A">
        <w:rPr>
          <w:rFonts w:ascii="Times New Roman" w:hAnsi="Times New Roman"/>
          <w:sz w:val="24"/>
        </w:rPr>
        <w:t xml:space="preserve"> </w:t>
      </w:r>
      <w:bookmarkEnd w:id="10"/>
      <w:bookmarkEnd w:id="11"/>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105699329</w:t>
      </w:r>
      <w:r w:rsidR="0038116A">
        <w:rPr>
          <w:rFonts w:ascii="Times New Roman" w:hAnsi="Times New Roman"/>
          <w:sz w:val="24"/>
          <w:lang w:val="sr-Cyrl-CS"/>
        </w:rPr>
        <w:t xml:space="preserve">, Матични број: </w:t>
      </w:r>
      <w:r>
        <w:rPr>
          <w:rFonts w:ascii="Times New Roman" w:hAnsi="Times New Roman"/>
          <w:sz w:val="24"/>
        </w:rPr>
        <w:t>08891443</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2" w:name="OLE_LINK7"/>
      <w:bookmarkStart w:id="13" w:name="OLE_LINK11"/>
      <w:r w:rsidR="0038116A">
        <w:rPr>
          <w:rFonts w:ascii="Times New Roman" w:hAnsi="Times New Roman"/>
          <w:sz w:val="24"/>
          <w:lang w:val="sr-Cyrl-CS"/>
        </w:rPr>
        <w:t>д</w:t>
      </w:r>
      <w:bookmarkEnd w:id="12"/>
      <w:bookmarkEnd w:id="13"/>
      <w:r w:rsidR="0038116A">
        <w:rPr>
          <w:rFonts w:ascii="Times New Roman" w:hAnsi="Times New Roman"/>
          <w:sz w:val="24"/>
          <w:lang w:val="sr-Cyrl-CS"/>
        </w:rPr>
        <w:t xml:space="preserve">итацију </w:t>
      </w:r>
      <w:bookmarkStart w:id="14" w:name="OLE_LINK20"/>
      <w:bookmarkStart w:id="15" w:name="OLE_LINK21"/>
      <w:r w:rsidR="0038116A">
        <w:rPr>
          <w:rFonts w:ascii="Times New Roman" w:hAnsi="Times New Roman"/>
          <w:sz w:val="24"/>
          <w:lang w:val="sr-Cyrl-CS"/>
        </w:rPr>
        <w:t>високошколских установа</w:t>
      </w:r>
      <w:bookmarkEnd w:id="14"/>
      <w:bookmarkEnd w:id="15"/>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 xml:space="preserve"> Основне академске студије - ПОСЛОВНА ЕКОНОМИЈА СТУДИЈЕ НА ДАЉИНУ</w:t>
      </w:r>
      <w:r>
        <w:rPr>
          <w:rFonts w:ascii="Times New Roman" w:hAnsi="Times New Roman"/>
          <w:sz w:val="24"/>
        </w:rPr>
        <w:t xml:space="preserve"> у оквиру поља друштвено-хуманистичких наука и то за 60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CE7827">
              <w:rPr>
                <w:rFonts w:ascii="Times New Roman" w:hAnsi="Times New Roman"/>
                <w:sz w:val="24"/>
                <w:lang w:val="sr-Latn-CS"/>
              </w:rPr>
              <w:t>612-00-01221/2013-04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CE7827">
              <w:rPr>
                <w:rFonts w:ascii="Times New Roman" w:hAnsi="Times New Roman"/>
                <w:sz w:val="24"/>
                <w:lang w:val="sr-Latn-CS"/>
              </w:rPr>
              <w:t>09.05.2014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2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start w:val="2"/>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827"/>
    <w:rsid w:val="00050E9C"/>
    <w:rsid w:val="002F49CC"/>
    <w:rsid w:val="0038116A"/>
    <w:rsid w:val="00381277"/>
    <w:rsid w:val="004657AD"/>
    <w:rsid w:val="004D0607"/>
    <w:rsid w:val="00505B4F"/>
    <w:rsid w:val="005865E1"/>
    <w:rsid w:val="0060172A"/>
    <w:rsid w:val="0060653D"/>
    <w:rsid w:val="006E1271"/>
    <w:rsid w:val="007D4BE0"/>
    <w:rsid w:val="008B3058"/>
    <w:rsid w:val="008C629A"/>
    <w:rsid w:val="008E0802"/>
    <w:rsid w:val="00906010"/>
    <w:rsid w:val="00935682"/>
    <w:rsid w:val="009D250A"/>
    <w:rsid w:val="009E7341"/>
    <w:rsid w:val="00A00141"/>
    <w:rsid w:val="00A04CC9"/>
    <w:rsid w:val="00A07D15"/>
    <w:rsid w:val="00B0755E"/>
    <w:rsid w:val="00B375B5"/>
    <w:rsid w:val="00BA23E3"/>
    <w:rsid w:val="00BA7811"/>
    <w:rsid w:val="00BC388D"/>
    <w:rsid w:val="00CD4A5B"/>
    <w:rsid w:val="00CE7827"/>
    <w:rsid w:val="00D77BD1"/>
    <w:rsid w:val="00D854D0"/>
    <w:rsid w:val="00E5610D"/>
    <w:rsid w:val="00ED4E29"/>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7D4B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BE0"/>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7D4B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BE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931776">
      <w:bodyDiv w:val="1"/>
      <w:marLeft w:val="0"/>
      <w:marRight w:val="0"/>
      <w:marTop w:val="0"/>
      <w:marBottom w:val="0"/>
      <w:divBdr>
        <w:top w:val="none" w:sz="0" w:space="0" w:color="auto"/>
        <w:left w:val="none" w:sz="0" w:space="0" w:color="auto"/>
        <w:bottom w:val="none" w:sz="0" w:space="0" w:color="auto"/>
        <w:right w:val="none" w:sz="0" w:space="0" w:color="auto"/>
      </w:divBdr>
    </w:div>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EF3CF6E0-40B9-466C-9CDA-C5EE8A4E3F48}"/>
</file>

<file path=customXml/itemProps2.xml><?xml version="1.0" encoding="utf-8"?>
<ds:datastoreItem xmlns:ds="http://schemas.openxmlformats.org/officeDocument/2006/customXml" ds:itemID="{0D9A87E5-131A-47FC-B7D5-DE3C016E9994}"/>
</file>

<file path=customXml/itemProps3.xml><?xml version="1.0" encoding="utf-8"?>
<ds:datastoreItem xmlns:ds="http://schemas.openxmlformats.org/officeDocument/2006/customXml" ds:itemID="{06293B4D-3214-46D7-8E1C-B20B5D3520A6}"/>
</file>

<file path=docProps/app.xml><?xml version="1.0" encoding="utf-8"?>
<Properties xmlns="http://schemas.openxmlformats.org/officeDocument/2006/extended-properties" xmlns:vt="http://schemas.openxmlformats.org/officeDocument/2006/docPropsVTypes">
  <Template>Uverenje</Template>
  <TotalTime>5</TotalTime>
  <Pages>5</Pages>
  <Words>1912</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12792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3</cp:revision>
  <dcterms:created xsi:type="dcterms:W3CDTF">2014-06-13T09:40:00Z</dcterms:created>
  <dcterms:modified xsi:type="dcterms:W3CDTF">2014-06-13T09:45:00Z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