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blPrEx>
          <w:tblCellMar>
            <w:top w:w="0" w:type="dxa"/>
            <w:bottom w:w="0" w:type="dxa"/>
          </w:tblCellMar>
        </w:tblPrEx>
        <w:tc>
          <w:tcPr>
            <w:tcW w:w="4810" w:type="dxa"/>
          </w:tcPr>
          <w:p w:rsidR="0038116A" w:rsidRDefault="0073584D">
            <w:pPr>
              <w:spacing w:after="60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lang w:val="sr-Latn-RS" w:eastAsia="sr-Latn-RS"/>
              </w:rPr>
              <w:drawing>
                <wp:inline distT="0" distB="0" distL="0" distR="0">
                  <wp:extent cx="390525" cy="695325"/>
                  <wp:effectExtent l="0" t="0" r="9525" b="9525"/>
                  <wp:docPr id="1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РЕПУБЛИКА СРБИЈА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КОМИСИЈА ЗА АКРЕДИТАЦИЈУ И</w:t>
            </w:r>
            <w:r>
              <w:rPr>
                <w:rFonts w:ascii="Times New Roman" w:hAnsi="Times New Roman"/>
                <w:b/>
                <w:sz w:val="24"/>
                <w:lang w:val="sr-Latn-C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sr-Cyrl-CS"/>
              </w:rPr>
              <w:t>ПРОВЕРУ КВАЛИТЕТА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 xml:space="preserve">Број: </w:t>
            </w:r>
            <w:r w:rsidR="0073584D">
              <w:rPr>
                <w:rFonts w:ascii="Times New Roman" w:hAnsi="Times New Roman"/>
                <w:sz w:val="24"/>
                <w:lang w:val="sr-Latn-CS"/>
              </w:rPr>
              <w:t>612-00-00997/2011-04</w:t>
            </w:r>
          </w:p>
          <w:p w:rsidR="0038116A" w:rsidRDefault="007358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Latn-CS"/>
              </w:rPr>
              <w:t>28.11.2014</w:t>
            </w:r>
            <w:r w:rsidR="0038116A">
              <w:rPr>
                <w:rFonts w:ascii="Times New Roman" w:hAnsi="Times New Roman"/>
                <w:b/>
                <w:sz w:val="24"/>
              </w:rPr>
              <w:t xml:space="preserve">. </w:t>
            </w:r>
            <w:r w:rsidR="0038116A">
              <w:rPr>
                <w:rFonts w:ascii="Times New Roman" w:hAnsi="Times New Roman"/>
                <w:b/>
                <w:sz w:val="24"/>
                <w:lang w:val="sr-Cyrl-CS"/>
              </w:rPr>
              <w:t>године</w:t>
            </w:r>
          </w:p>
          <w:p w:rsidR="0038116A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:rsidR="0038116A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На основу члана 14. став</w:t>
      </w:r>
      <w:r w:rsidR="00BA23E3">
        <w:rPr>
          <w:rFonts w:ascii="Times New Roman" w:hAnsi="Times New Roman"/>
          <w:sz w:val="24"/>
          <w:lang w:val="sr-Cyrl-CS"/>
        </w:rPr>
        <w:t xml:space="preserve"> 1. тачка 7) и члана 16.</w:t>
      </w:r>
      <w:r>
        <w:rPr>
          <w:rFonts w:ascii="Times New Roman" w:hAnsi="Times New Roman"/>
          <w:sz w:val="24"/>
          <w:lang w:val="sr-Cyrl-CS"/>
        </w:rPr>
        <w:t xml:space="preserve"> Закона о високом образовању („Службени гласник РС” број 76/05</w:t>
      </w:r>
      <w:r w:rsidR="00BA23E3">
        <w:rPr>
          <w:rFonts w:ascii="Times New Roman" w:hAnsi="Times New Roman"/>
          <w:sz w:val="24"/>
          <w:lang w:val="sr-Latn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 и члан</w:t>
      </w:r>
      <w:r w:rsidR="00BA23E3">
        <w:rPr>
          <w:rFonts w:ascii="Times New Roman" w:hAnsi="Times New Roman"/>
          <w:sz w:val="24"/>
          <w:lang w:val="sr-Cyrl-CS"/>
        </w:rPr>
        <w:t>а 10.</w:t>
      </w:r>
      <w:r>
        <w:rPr>
          <w:rFonts w:ascii="Times New Roman" w:hAnsi="Times New Roman"/>
          <w:sz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>
        <w:rPr>
          <w:rFonts w:ascii="Times New Roman" w:hAnsi="Times New Roman"/>
          <w:sz w:val="24"/>
          <w:lang w:val="sr-Latn-CS"/>
        </w:rPr>
        <w:t>, 112/08</w:t>
      </w:r>
      <w:r w:rsidR="00D9722A">
        <w:rPr>
          <w:rFonts w:ascii="Times New Roman" w:hAnsi="Times New Roman"/>
          <w:sz w:val="24"/>
          <w:lang w:val="sr-Latn-CS"/>
        </w:rPr>
        <w:t>, 70/11</w:t>
      </w:r>
      <w:r w:rsidR="00505735">
        <w:rPr>
          <w:rFonts w:ascii="Times New Roman" w:hAnsi="Times New Roman"/>
          <w:sz w:val="24"/>
          <w:lang w:val="sr-Latn-CS"/>
        </w:rPr>
        <w:t>,</w:t>
      </w:r>
      <w:r w:rsidR="00505735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90096A" w:rsidRPr="0090096A">
        <w:rPr>
          <w:rFonts w:ascii="Times New Roman" w:hAnsi="Times New Roman"/>
          <w:sz w:val="24"/>
          <w:szCs w:val="24"/>
        </w:rPr>
        <w:t xml:space="preserve"> </w:t>
      </w:r>
      <w:r w:rsidR="0090096A" w:rsidRPr="00F87424">
        <w:rPr>
          <w:rFonts w:ascii="Times New Roman" w:hAnsi="Times New Roman"/>
          <w:sz w:val="24"/>
          <w:szCs w:val="24"/>
        </w:rPr>
        <w:t>101/12-I-26,</w:t>
      </w:r>
      <w:r w:rsidR="00505735" w:rsidRPr="00F87424">
        <w:rPr>
          <w:rFonts w:ascii="Times New Roman" w:hAnsi="Times New Roman"/>
          <w:sz w:val="24"/>
          <w:szCs w:val="24"/>
        </w:rPr>
        <w:t xml:space="preserve"> 13/14</w:t>
      </w:r>
      <w:r>
        <w:rPr>
          <w:rFonts w:ascii="Times New Roman" w:hAnsi="Times New Roman"/>
          <w:sz w:val="24"/>
          <w:lang w:val="sr-Cyrl-CS"/>
        </w:rPr>
        <w:t xml:space="preserve">), Комисија за акредитацију и проверу квалитета, на седници одржаној </w:t>
      </w:r>
      <w:r w:rsidR="0073584D">
        <w:rPr>
          <w:rFonts w:ascii="Times New Roman" w:hAnsi="Times New Roman"/>
          <w:sz w:val="24"/>
          <w:lang w:val="sr-Latn-CS"/>
        </w:rPr>
        <w:t>28.11.2014</w:t>
      </w:r>
      <w:r>
        <w:rPr>
          <w:rFonts w:ascii="Times New Roman" w:hAnsi="Times New Roman"/>
          <w:sz w:val="24"/>
          <w:lang w:val="sr-Latn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године, донела је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8"/>
          <w:lang w:val="sr-Cyrl-CS"/>
        </w:rPr>
      </w:pPr>
      <w:r>
        <w:rPr>
          <w:rFonts w:ascii="Times New Roman" w:hAnsi="Times New Roman"/>
          <w:b/>
          <w:sz w:val="28"/>
          <w:lang w:val="sr-Cyrl-CS"/>
        </w:rPr>
        <w:t>О Д Л У К У</w:t>
      </w:r>
    </w:p>
    <w:p w:rsidR="0038116A" w:rsidRDefault="0038116A">
      <w:pPr>
        <w:spacing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о акредитацији </w:t>
      </w:r>
      <w:r w:rsidR="0073584D">
        <w:rPr>
          <w:rFonts w:ascii="Times New Roman" w:hAnsi="Times New Roman"/>
          <w:b/>
          <w:sz w:val="24"/>
        </w:rPr>
        <w:t>студијског програма</w:t>
      </w:r>
    </w:p>
    <w:p w:rsidR="0038116A" w:rsidRDefault="0038116A">
      <w:pPr>
        <w:spacing w:line="240" w:lineRule="auto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Утврђује се</w:t>
      </w:r>
      <w:r>
        <w:rPr>
          <w:rFonts w:ascii="Times New Roman" w:hAnsi="Times New Roman"/>
          <w:sz w:val="24"/>
          <w:lang w:val="sr-Cyrl-CS"/>
        </w:rPr>
        <w:t xml:space="preserve"> да </w:t>
      </w:r>
      <w:bookmarkStart w:id="0" w:name="OLE_LINK18"/>
      <w:bookmarkStart w:id="1" w:name="OLE_LINK19"/>
      <w:r w:rsidR="0073584D">
        <w:rPr>
          <w:rFonts w:ascii="Times New Roman" w:hAnsi="Times New Roman"/>
          <w:b/>
          <w:sz w:val="24"/>
        </w:rPr>
        <w:t>УНИВЕРЗИТЕТ У НИШУ-ФИЛОЗОФСКИ ФАКУЛТЕТ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73584D">
        <w:rPr>
          <w:rFonts w:ascii="Times New Roman" w:hAnsi="Times New Roman"/>
          <w:sz w:val="24"/>
        </w:rPr>
        <w:t>ЋИРИЛА И МЕТОДИЈА БР.2А</w:t>
      </w:r>
      <w:r>
        <w:rPr>
          <w:rFonts w:ascii="Times New Roman" w:hAnsi="Times New Roman"/>
          <w:sz w:val="24"/>
        </w:rPr>
        <w:t xml:space="preserve">, </w:t>
      </w:r>
      <w:bookmarkEnd w:id="0"/>
      <w:bookmarkEnd w:id="1"/>
      <w:r w:rsidR="0073584D">
        <w:rPr>
          <w:rFonts w:ascii="Times New Roman" w:hAnsi="Times New Roman"/>
          <w:sz w:val="24"/>
        </w:rPr>
        <w:t>НИШ</w:t>
      </w:r>
      <w:r>
        <w:rPr>
          <w:rFonts w:ascii="Times New Roman" w:hAnsi="Times New Roman"/>
          <w:sz w:val="24"/>
          <w:lang w:val="sr-Cyrl-C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ПИБ:</w:t>
      </w:r>
      <w:r w:rsidR="00FE1B96" w:rsidRPr="00FE1B96">
        <w:rPr>
          <w:rFonts w:ascii="Times New Roman" w:hAnsi="Times New Roman"/>
          <w:sz w:val="24"/>
        </w:rPr>
        <w:t xml:space="preserve"> </w:t>
      </w:r>
      <w:r w:rsidR="0073584D">
        <w:rPr>
          <w:rFonts w:ascii="Times New Roman" w:hAnsi="Times New Roman"/>
          <w:sz w:val="24"/>
        </w:rPr>
        <w:t>100664758</w:t>
      </w:r>
      <w:r>
        <w:rPr>
          <w:rFonts w:ascii="Times New Roman" w:hAnsi="Times New Roman"/>
          <w:sz w:val="24"/>
          <w:lang w:val="sr-Cyrl-CS"/>
        </w:rPr>
        <w:t xml:space="preserve">, Матични број: </w:t>
      </w:r>
      <w:r w:rsidR="0073584D">
        <w:rPr>
          <w:rFonts w:ascii="Times New Roman" w:hAnsi="Times New Roman"/>
          <w:sz w:val="24"/>
        </w:rPr>
        <w:t>07174730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sr-Cyrl-CS"/>
        </w:rPr>
        <w:t xml:space="preserve"> испуњава прописане стандарде за акредитацију </w:t>
      </w:r>
      <w:r w:rsidR="0073584D">
        <w:rPr>
          <w:rFonts w:ascii="Times New Roman" w:hAnsi="Times New Roman"/>
          <w:sz w:val="24"/>
        </w:rPr>
        <w:t xml:space="preserve">студијског програма </w:t>
      </w:r>
      <w:r w:rsidR="0073584D">
        <w:rPr>
          <w:rFonts w:ascii="Times New Roman" w:hAnsi="Times New Roman"/>
          <w:b/>
          <w:sz w:val="24"/>
        </w:rPr>
        <w:t xml:space="preserve"> Докторске студије - МЕДИЈИ И ДРУШТВО</w:t>
      </w:r>
      <w:r w:rsidR="0073584D">
        <w:rPr>
          <w:rFonts w:ascii="Times New Roman" w:hAnsi="Times New Roman"/>
          <w:sz w:val="24"/>
        </w:rPr>
        <w:t xml:space="preserve"> у оквиру поља друштвено-хуманистичких наука и то за 3 студената у седишту.</w:t>
      </w:r>
    </w:p>
    <w:p w:rsidR="0038116A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:rsidR="0038116A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Cyrl-CS"/>
        </w:rPr>
        <w:t>О б р а з л о ж е њ е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Високошколск</w:t>
      </w:r>
      <w:r>
        <w:rPr>
          <w:rFonts w:ascii="Times New Roman" w:hAnsi="Times New Roman"/>
          <w:sz w:val="24"/>
          <w:lang w:val="sr-Latn-CS"/>
        </w:rPr>
        <w:t>a</w:t>
      </w:r>
      <w:r>
        <w:rPr>
          <w:rFonts w:ascii="Times New Roman" w:hAnsi="Times New Roman"/>
          <w:sz w:val="24"/>
          <w:lang w:val="sr-Cyrl-CS"/>
        </w:rPr>
        <w:t xml:space="preserve"> установа</w:t>
      </w:r>
      <w:r>
        <w:rPr>
          <w:rFonts w:ascii="Times New Roman" w:hAnsi="Times New Roman"/>
          <w:sz w:val="24"/>
        </w:rPr>
        <w:t xml:space="preserve"> </w:t>
      </w:r>
      <w:r w:rsidR="0073584D">
        <w:rPr>
          <w:rFonts w:ascii="Times New Roman" w:hAnsi="Times New Roman"/>
          <w:b/>
          <w:sz w:val="24"/>
        </w:rPr>
        <w:t>УНИВЕРЗИТЕТ У НИШУ-ФИЛОЗОФСКИ ФАКУЛТЕТ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 w:rsidR="0073584D">
        <w:rPr>
          <w:rFonts w:ascii="Times New Roman" w:hAnsi="Times New Roman"/>
          <w:sz w:val="24"/>
        </w:rPr>
        <w:t>ЋИРИЛА И МЕТОДИЈА БР.2А</w:t>
      </w:r>
      <w:r>
        <w:rPr>
          <w:rFonts w:ascii="Times New Roman" w:hAnsi="Times New Roman"/>
          <w:sz w:val="24"/>
        </w:rPr>
        <w:t xml:space="preserve">, </w:t>
      </w:r>
      <w:r w:rsidR="0073584D">
        <w:rPr>
          <w:rFonts w:ascii="Times New Roman" w:hAnsi="Times New Roman"/>
          <w:sz w:val="24"/>
        </w:rPr>
        <w:t>НИШ</w:t>
      </w:r>
      <w:r>
        <w:rPr>
          <w:rFonts w:ascii="Times New Roman" w:hAnsi="Times New Roman"/>
          <w:sz w:val="24"/>
          <w:lang w:val="sr-Cyrl-CS"/>
        </w:rPr>
        <w:t>, је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дана </w:t>
      </w:r>
      <w:r w:rsidR="0073584D">
        <w:rPr>
          <w:rFonts w:ascii="Times New Roman" w:hAnsi="Times New Roman"/>
          <w:sz w:val="24"/>
          <w:lang w:val="sr-Latn-CS"/>
        </w:rPr>
        <w:t>13.7.2011</w:t>
      </w:r>
      <w:r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Cyrl-CS"/>
        </w:rPr>
        <w:t xml:space="preserve">године поднела захтев за акредитацију </w:t>
      </w:r>
      <w:r w:rsidR="0073584D">
        <w:rPr>
          <w:rFonts w:ascii="Times New Roman" w:hAnsi="Times New Roman"/>
          <w:sz w:val="24"/>
        </w:rPr>
        <w:t xml:space="preserve">студијског програма </w:t>
      </w:r>
      <w:r w:rsidR="0073584D">
        <w:rPr>
          <w:rFonts w:ascii="Times New Roman" w:hAnsi="Times New Roman"/>
          <w:b/>
          <w:sz w:val="24"/>
        </w:rPr>
        <w:t xml:space="preserve"> Докторске студије - МЕДИЈИ И ДРУШТВО</w:t>
      </w:r>
      <w:r w:rsidR="0073584D">
        <w:rPr>
          <w:rFonts w:ascii="Times New Roman" w:hAnsi="Times New Roman"/>
          <w:sz w:val="24"/>
        </w:rPr>
        <w:t xml:space="preserve"> у оквиру поља друштвено-хуманистичких наука</w:t>
      </w:r>
      <w:r>
        <w:rPr>
          <w:rFonts w:ascii="Times New Roman" w:hAnsi="Times New Roman"/>
          <w:sz w:val="24"/>
          <w:lang w:val="sr-Cyrl-CS"/>
        </w:rPr>
        <w:t xml:space="preserve"> под бројем </w:t>
      </w:r>
      <w:r w:rsidR="0073584D">
        <w:rPr>
          <w:rFonts w:ascii="Times New Roman" w:hAnsi="Times New Roman"/>
          <w:sz w:val="24"/>
          <w:lang w:val="sr-Latn-CS"/>
        </w:rPr>
        <w:t>612-00-00997/2011-04</w:t>
      </w:r>
      <w:r>
        <w:rPr>
          <w:rFonts w:ascii="Times New Roman" w:hAnsi="Times New Roman"/>
          <w:sz w:val="24"/>
          <w:lang w:val="sr-Cyrl-CS"/>
        </w:rPr>
        <w:t xml:space="preserve">.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>
        <w:rPr>
          <w:rFonts w:ascii="Times New Roman" w:hAnsi="Times New Roman"/>
          <w:sz w:val="24"/>
          <w:lang w:val="sr-Latn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</w:t>
      </w:r>
      <w:r>
        <w:rPr>
          <w:rFonts w:ascii="Times New Roman" w:hAnsi="Times New Roman"/>
          <w:sz w:val="24"/>
          <w:lang w:val="sr-Cyrl-CS"/>
        </w:rPr>
        <w:lastRenderedPageBreak/>
        <w:t>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:rsidR="00BA7811" w:rsidRDefault="0038116A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>
        <w:rPr>
          <w:rFonts w:ascii="Times New Roman" w:hAnsi="Times New Roman"/>
          <w:sz w:val="24"/>
          <w:lang w:val="sr-Cyrl-CS"/>
        </w:rPr>
        <w:t>високошколске установе</w:t>
      </w:r>
      <w:r>
        <w:rPr>
          <w:rFonts w:ascii="Times New Roman" w:hAnsi="Times New Roman"/>
          <w:sz w:val="24"/>
        </w:rPr>
        <w:t xml:space="preserve"> </w:t>
      </w:r>
      <w:bookmarkStart w:id="2" w:name="OLE_LINK10"/>
      <w:bookmarkStart w:id="3" w:name="OLE_LINK16"/>
      <w:r w:rsidR="0073584D">
        <w:rPr>
          <w:rFonts w:ascii="Times New Roman" w:hAnsi="Times New Roman"/>
          <w:b/>
          <w:sz w:val="24"/>
        </w:rPr>
        <w:t>УНИВЕРЗИТЕТ У НИШУ-ФИЛОЗОФСКИ ФАКУЛТЕТ</w:t>
      </w:r>
      <w:r>
        <w:rPr>
          <w:rFonts w:ascii="Times New Roman" w:hAnsi="Times New Roman"/>
          <w:sz w:val="24"/>
        </w:rPr>
        <w:t xml:space="preserve"> и </w:t>
      </w:r>
      <w:bookmarkEnd w:id="2"/>
      <w:bookmarkEnd w:id="3"/>
      <w:r>
        <w:rPr>
          <w:rFonts w:ascii="Times New Roman" w:hAnsi="Times New Roman"/>
          <w:sz w:val="24"/>
        </w:rPr>
        <w:t>предлог одлуке, достављени су Комисији за акредитацију и проверу квалитета.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73584D">
        <w:rPr>
          <w:rFonts w:ascii="Times New Roman" w:hAnsi="Times New Roman"/>
          <w:sz w:val="24"/>
          <w:szCs w:val="24"/>
          <w:lang w:val="sr-Cyrl-CS"/>
        </w:rPr>
        <w:t xml:space="preserve">Kомисија за акредитацију и проверу квалитета утврдила је да високошколска установа </w:t>
      </w:r>
      <w:r w:rsidRPr="0073584D">
        <w:rPr>
          <w:rFonts w:ascii="Times New Roman" w:hAnsi="Times New Roman"/>
          <w:b/>
          <w:sz w:val="24"/>
          <w:szCs w:val="24"/>
          <w:lang w:val="sr-Cyrl-CS"/>
        </w:rPr>
        <w:fldChar w:fldCharType="begin"/>
      </w:r>
      <w:r w:rsidRPr="0073584D">
        <w:rPr>
          <w:rFonts w:ascii="Times New Roman" w:hAnsi="Times New Roman"/>
          <w:b/>
          <w:sz w:val="24"/>
          <w:szCs w:val="24"/>
          <w:lang w:val="sr-Cyrl-CS"/>
        </w:rPr>
        <w:instrText xml:space="preserve"> DOCVARIABLE ConvertString(UstanovaNaziv,1,5) \* MERGEFORMAT </w:instrText>
      </w:r>
      <w:r w:rsidRPr="0073584D">
        <w:rPr>
          <w:rFonts w:ascii="Times New Roman" w:hAnsi="Times New Roman"/>
          <w:sz w:val="24"/>
          <w:szCs w:val="24"/>
          <w:lang w:val="sr-Cyrl-CS"/>
        </w:rPr>
        <w:fldChar w:fldCharType="end"/>
      </w:r>
      <w:r w:rsidRPr="0073584D">
        <w:rPr>
          <w:rFonts w:ascii="Times New Roman" w:hAnsi="Times New Roman"/>
          <w:b/>
          <w:sz w:val="24"/>
          <w:szCs w:val="24"/>
          <w:lang w:val="sr-Cyrl-CS"/>
        </w:rPr>
        <w:t xml:space="preserve"> ФИЛОЗОФСКИ ФАКУЛТЕТ УНИВЕРЗИТЕТА У НИШУ, </w:t>
      </w:r>
      <w:r w:rsidRPr="0073584D">
        <w:rPr>
          <w:rFonts w:ascii="Times New Roman" w:hAnsi="Times New Roman"/>
          <w:sz w:val="24"/>
          <w:szCs w:val="24"/>
          <w:lang w:val="sr-Cyrl-CS"/>
        </w:rPr>
        <w:t xml:space="preserve">за студијски програм </w:t>
      </w:r>
      <w:r w:rsidRPr="0073584D">
        <w:rPr>
          <w:rFonts w:ascii="Times New Roman" w:hAnsi="Times New Roman"/>
          <w:b/>
          <w:sz w:val="24"/>
          <w:szCs w:val="24"/>
          <w:lang w:val="sr-Cyrl-CS"/>
        </w:rPr>
        <w:t>докторских академских студија – МЕДИЈИ И ДРУШТВО</w:t>
      </w:r>
      <w:r w:rsidRPr="0073584D">
        <w:rPr>
          <w:rFonts w:ascii="Times New Roman" w:hAnsi="Times New Roman"/>
          <w:sz w:val="24"/>
          <w:szCs w:val="24"/>
          <w:lang w:val="sr-Cyrl-CS"/>
        </w:rPr>
        <w:t xml:space="preserve"> у оквиру поља друштвено-хуманистичких наука испуњава стандарде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 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3584D">
        <w:rPr>
          <w:rFonts w:ascii="Times New Roman" w:hAnsi="Times New Roman"/>
          <w:bCs/>
          <w:sz w:val="24"/>
          <w:szCs w:val="24"/>
          <w:lang w:val="sr-Cyrl-CS"/>
        </w:rPr>
        <w:t xml:space="preserve">Установа има краткорочни и дугорочни Програм рада, као и Програм развоја научно-истраживачког подмлатка. Установа је акредитована за научно-истраживачки рад у области друштвених наука и компетентна је за реализацију докторских студија. Програм докторских студија </w:t>
      </w:r>
      <w:r w:rsidRPr="0073584D">
        <w:rPr>
          <w:rFonts w:ascii="Times New Roman" w:hAnsi="Times New Roman"/>
          <w:bCs/>
          <w:i/>
          <w:sz w:val="24"/>
          <w:szCs w:val="24"/>
          <w:lang w:val="sr-Cyrl-CS"/>
        </w:rPr>
        <w:t>Медији и друштво</w:t>
      </w:r>
      <w:r w:rsidRPr="0073584D">
        <w:rPr>
          <w:rFonts w:ascii="Times New Roman" w:hAnsi="Times New Roman"/>
          <w:bCs/>
          <w:sz w:val="24"/>
          <w:szCs w:val="24"/>
          <w:lang w:val="sr-Cyrl-CS"/>
        </w:rPr>
        <w:t xml:space="preserve"> по структури је мултидисциплинаран, модеран и научно фундиран, са акцентом на актуелна тумачења доминантних теоријских праваца у пољу комуниколошко-културолошке науке, методологије примењених истраживања, медијске филозофије и теорија о друштву. Садржи све законом предвиђене елементе: курикулум чине теоријско-методолошки, академско-општеобразовни и научни предмети, са великим процентом изборности. 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3584D">
        <w:rPr>
          <w:rFonts w:ascii="Times New Roman" w:hAnsi="Times New Roman"/>
          <w:bCs/>
          <w:sz w:val="24"/>
          <w:szCs w:val="24"/>
          <w:lang w:val="sr-Cyrl-CS"/>
        </w:rPr>
        <w:t xml:space="preserve">Основни циљ студијског програма </w:t>
      </w:r>
      <w:r w:rsidRPr="0073584D">
        <w:rPr>
          <w:rFonts w:ascii="Times New Roman" w:hAnsi="Times New Roman"/>
          <w:bCs/>
          <w:i/>
          <w:sz w:val="24"/>
          <w:szCs w:val="24"/>
          <w:lang w:val="sr-Cyrl-CS"/>
        </w:rPr>
        <w:t>Медији и друштво</w:t>
      </w:r>
      <w:r w:rsidRPr="0073584D">
        <w:rPr>
          <w:rFonts w:ascii="Times New Roman" w:hAnsi="Times New Roman"/>
          <w:bCs/>
          <w:sz w:val="24"/>
          <w:szCs w:val="24"/>
          <w:lang w:val="sr-Cyrl-CS"/>
        </w:rPr>
        <w:t xml:space="preserve"> је развој и креирање нових теоријских знања и истраживачких метода заснованих на актуелним комуниколошко-медијским теоријама, као и образовање научно квалификованих истраживача, аналитичара и теоретичара едукованих да врше самостална, оригинална и научно релевантна истраживања, што је у духу савремених праваца развоја. Очекује се да ће студенти стећи когнитивне компетенције, и према курсевима добро предзнање за истраживање друштвених појава.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3584D">
        <w:rPr>
          <w:rFonts w:ascii="Times New Roman" w:hAnsi="Times New Roman"/>
          <w:bCs/>
          <w:sz w:val="24"/>
          <w:szCs w:val="24"/>
          <w:lang w:val="sr-Cyrl-CS"/>
        </w:rPr>
        <w:t>Поступак пријаве, израде и одбране докторске дисертације је прихватљив, коректан и одговара стандардима. Оваква структура студијског програма обезбеђује могућност усмеравања кандидата у правцу специфичних комуниколошких области, уз максимално поштовање принципа да кандидат може да избором курсева стекне највиша знања и вештине које су му потребне за израду докторске дисертације.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3584D">
        <w:rPr>
          <w:rFonts w:ascii="Times New Roman" w:hAnsi="Times New Roman"/>
          <w:bCs/>
          <w:sz w:val="24"/>
          <w:szCs w:val="24"/>
          <w:lang w:val="sr-Cyrl-CS"/>
        </w:rPr>
        <w:t>Програм је целовит и свеобухватан, усаглашен је са другим програмима на Установи, као и са акредитованим програмима иностраних ВШУ. Услови за пријем су законски. Успешност студената у савлађивању одређеног курса континуирано се прати током наставе и изражава поенима. На тај начин развијају се когнитивне способности, креативно и критичко мишљење важно у поступцима и вештинама комуниколошко-културолошког дијалога и придобијања пажње јавности.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73584D">
        <w:rPr>
          <w:rFonts w:ascii="Times New Roman" w:hAnsi="Times New Roman"/>
          <w:sz w:val="24"/>
          <w:szCs w:val="24"/>
          <w:lang w:val="sr-Cyrl-CS"/>
        </w:rPr>
        <w:t>Установа ангажује 13 наставника који могу бити наставници на овом нивоу студија. Од предложених 11, 10 наставника испуњава услов да буду ментори. Преглед стања дат је у табели испод.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73584D">
        <w:rPr>
          <w:rFonts w:ascii="Times New Roman" w:hAnsi="Times New Roman"/>
          <w:sz w:val="24"/>
          <w:szCs w:val="24"/>
          <w:lang w:val="sr-Cyrl-CS"/>
        </w:rPr>
        <w:t xml:space="preserve">Просечно оптерећење наставника ангажованих на студијском програму износи 1,94. Према подацима из достављеног електронског обрасца, појединачна оптерећења наставника су у складу са стандардима. </w:t>
      </w: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284" w:type="dxa"/>
        <w:tblLook w:val="04A0" w:firstRow="1" w:lastRow="0" w:firstColumn="1" w:lastColumn="0" w:noHBand="0" w:noVBand="1"/>
      </w:tblPr>
      <w:tblGrid>
        <w:gridCol w:w="930"/>
        <w:gridCol w:w="2835"/>
        <w:gridCol w:w="2473"/>
        <w:gridCol w:w="276"/>
        <w:gridCol w:w="2198"/>
      </w:tblGrid>
      <w:tr w:rsidR="0073584D" w:rsidRPr="0073584D" w:rsidTr="00B24FE8">
        <w:trPr>
          <w:jc w:val="center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274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Предавач – 12 </w:t>
            </w:r>
          </w:p>
        </w:tc>
        <w:tc>
          <w:tcPr>
            <w:tcW w:w="2198" w:type="dxa"/>
            <w:tcBorders>
              <w:top w:val="single" w:sz="12" w:space="0" w:color="000000"/>
              <w:bottom w:val="single" w:sz="12" w:space="0" w:color="000000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Ментор – 24 (М21, М22 и М23 су само часописи са (S)SCI листе)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Арацки Зоран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bottom w:val="dotted" w:sz="4" w:space="0" w:color="auto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947" w:type="dxa"/>
            <w:gridSpan w:val="3"/>
            <w:tcBorders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Арсенијевић Бобан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Стевановић Бранислав</w:t>
            </w:r>
          </w:p>
        </w:tc>
        <w:tc>
          <w:tcPr>
            <w:tcW w:w="2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Павловић Драгана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Милосављевић Љубинко</w:t>
            </w:r>
          </w:p>
        </w:tc>
        <w:tc>
          <w:tcPr>
            <w:tcW w:w="24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47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Митровић Љубиша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Дедић Никола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Растовић Александар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Вулић Татјана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Нешић Владимир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Јевтовић Зоран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Јовановић Зоран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не – аутор није пронађен у бази Наши у Wos-у (за рад који наводи као М23). За два рада (М24) наставник наводи да су у штампи, али не прилаже доказе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top w:val="dotted" w:sz="4" w:space="0" w:color="auto"/>
              <w:bottom w:val="dotted" w:sz="4" w:space="0" w:color="auto"/>
            </w:tcBorders>
          </w:tcPr>
          <w:p w:rsidR="0073584D" w:rsidRPr="0073584D" w:rsidRDefault="0073584D" w:rsidP="0073584D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Маскимовић Јелена</w:t>
            </w:r>
          </w:p>
        </w:tc>
        <w:tc>
          <w:tcPr>
            <w:tcW w:w="274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2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73584D" w:rsidRPr="0073584D" w:rsidTr="00B24FE8">
        <w:trPr>
          <w:jc w:val="center"/>
        </w:trPr>
        <w:tc>
          <w:tcPr>
            <w:tcW w:w="930" w:type="dxa"/>
            <w:tcBorders>
              <w:bottom w:val="single" w:sz="4" w:space="0" w:color="000000"/>
            </w:tcBorders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СТАЊЕ</w:t>
            </w:r>
          </w:p>
        </w:tc>
        <w:tc>
          <w:tcPr>
            <w:tcW w:w="2749" w:type="dxa"/>
            <w:gridSpan w:val="2"/>
            <w:tcBorders>
              <w:bottom w:val="single" w:sz="4" w:space="0" w:color="000000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2198" w:type="dxa"/>
            <w:tcBorders>
              <w:bottom w:val="single" w:sz="4" w:space="0" w:color="000000"/>
            </w:tcBorders>
            <w:vAlign w:val="center"/>
          </w:tcPr>
          <w:p w:rsidR="0073584D" w:rsidRPr="0073584D" w:rsidRDefault="0073584D" w:rsidP="0073584D">
            <w:pPr>
              <w:spacing w:after="12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73584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10</w:t>
            </w:r>
          </w:p>
        </w:tc>
      </w:tr>
    </w:tbl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:rsidR="0073584D" w:rsidRPr="0073584D" w:rsidRDefault="0073584D" w:rsidP="0073584D">
      <w:pPr>
        <w:spacing w:after="12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3584D">
        <w:rPr>
          <w:rFonts w:ascii="Times New Roman" w:hAnsi="Times New Roman"/>
          <w:bCs/>
          <w:sz w:val="24"/>
          <w:szCs w:val="24"/>
          <w:lang w:val="sr-Cyrl-CS"/>
        </w:rPr>
        <w:t xml:space="preserve">За извођење студијског програма је обезбеђен адекватан простор, опрема и библиотечки фонд. Предвиђена контрола квалитета представља квалитетну основу, али с обзиром на то да докторске студије још нису организоване не може се мериторно говорити о конкретним мерама. Контрола квалитета се обавља у унапред одређеним временским интервалима – интерна провера по годишњем плану, најмање једном, за самовредновање – једном у  три године, а за спољну проверу – једном у пет година. </w:t>
      </w:r>
    </w:p>
    <w:p w:rsidR="00A07D15" w:rsidRDefault="0073584D" w:rsidP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bookmarkStart w:id="4" w:name="_GoBack"/>
      <w:bookmarkEnd w:id="4"/>
      <w:r>
        <w:rPr>
          <w:rFonts w:ascii="Times New Roman" w:hAnsi="Times New Roman"/>
          <w:sz w:val="24"/>
          <w:szCs w:val="24"/>
          <w:lang w:val="sr-Latn-CS"/>
        </w:rPr>
        <w:t xml:space="preserve">После достављања документација о отклањању уочених недостатака из Акта упозорења, Комисија за акредитацију и проверу квалитета је установила да је </w:t>
      </w:r>
      <w:r>
        <w:rPr>
          <w:rFonts w:ascii="Times New Roman" w:hAnsi="Times New Roman"/>
          <w:b/>
          <w:sz w:val="24"/>
          <w:szCs w:val="24"/>
          <w:lang w:val="sr-Latn-CS"/>
        </w:rPr>
        <w:lastRenderedPageBreak/>
        <w:t>УНИВЕРЗИТЕТ У НИШУ-ФИЛОЗОФСКИ ФАКУЛТЕТ</w:t>
      </w:r>
      <w:r w:rsidR="00A07D15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 xml:space="preserve"> у оквиру образовно-научног поља поља друштвено-хуманистичких наука</w:t>
      </w:r>
      <w:r>
        <w:rPr>
          <w:rFonts w:ascii="Times New Roman" w:hAnsi="Times New Roman"/>
          <w:sz w:val="24"/>
        </w:rPr>
        <w:t xml:space="preserve"> наука отклонила поменуте недостатке из Акта упозорења и те да ИСПУЊАВА прописане стандарде у погледу квалитета студијског програма </w:t>
      </w:r>
    </w:p>
    <w:p w:rsidR="0038116A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</w:t>
      </w:r>
      <w:r w:rsidR="0038116A">
        <w:rPr>
          <w:rFonts w:ascii="Times New Roman" w:hAnsi="Times New Roman"/>
          <w:sz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38116A">
        <w:rPr>
          <w:rFonts w:ascii="Times New Roman" w:hAnsi="Times New Roman"/>
          <w:b/>
          <w:sz w:val="24"/>
        </w:rPr>
        <w:fldChar w:fldCharType="begin"/>
      </w:r>
      <w:r w:rsidR="0038116A">
        <w:rPr>
          <w:rFonts w:ascii="Times New Roman" w:hAnsi="Times New Roman"/>
          <w:b/>
          <w:sz w:val="24"/>
        </w:rPr>
        <w:instrText xml:space="preserve"> DOCVARIABLE ConvertString(</w:instrText>
      </w:r>
      <w:r w:rsidR="0038116A">
        <w:rPr>
          <w:rFonts w:ascii="Times New Roman" w:hAnsi="Times New Roman"/>
          <w:b/>
          <w:sz w:val="24"/>
          <w:lang w:val="sr-Latn-CS"/>
        </w:rPr>
        <w:instrText xml:space="preserve">UstanovaNaziv,1,5) </w:instrText>
      </w:r>
      <w:r w:rsidR="0038116A">
        <w:rPr>
          <w:rFonts w:ascii="Times New Roman" w:hAnsi="Times New Roman"/>
          <w:b/>
          <w:sz w:val="24"/>
        </w:rPr>
        <w:instrText xml:space="preserve">\* MERGEFORMAT </w:instrText>
      </w:r>
      <w:r w:rsidR="0038116A">
        <w:rPr>
          <w:rFonts w:ascii="Times New Roman" w:hAnsi="Times New Roman"/>
          <w:b/>
          <w:sz w:val="24"/>
        </w:rPr>
        <w:fldChar w:fldCharType="end"/>
      </w:r>
      <w:r w:rsidR="0073584D">
        <w:rPr>
          <w:rFonts w:ascii="Times New Roman" w:hAnsi="Times New Roman"/>
          <w:b/>
          <w:sz w:val="24"/>
        </w:rPr>
        <w:t>УНИВЕРЗИТЕТ У НИШУ-ФИЛОЗОФСКИ ФАКУЛТЕТ</w:t>
      </w:r>
      <w:r w:rsidR="0038116A">
        <w:rPr>
          <w:rFonts w:ascii="Times New Roman" w:hAnsi="Times New Roman"/>
          <w:sz w:val="24"/>
        </w:rPr>
        <w:t xml:space="preserve">  </w:t>
      </w:r>
      <w:r w:rsidR="0073584D">
        <w:rPr>
          <w:rFonts w:ascii="Times New Roman" w:hAnsi="Times New Roman"/>
          <w:sz w:val="24"/>
        </w:rPr>
        <w:t>за студијски програм  Докторске студије - МЕДИЈИ И ДРУШТВО</w:t>
      </w:r>
      <w:r w:rsidR="0038116A">
        <w:rPr>
          <w:rFonts w:ascii="Times New Roman" w:hAnsi="Times New Roman"/>
          <w:sz w:val="24"/>
        </w:rPr>
        <w:t xml:space="preserve"> </w:t>
      </w:r>
      <w:r w:rsidR="0073584D">
        <w:rPr>
          <w:rFonts w:ascii="Times New Roman" w:hAnsi="Times New Roman"/>
          <w:sz w:val="24"/>
        </w:rPr>
        <w:t xml:space="preserve"> у оквиру поља друштвено-хуманистичких наука 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t xml:space="preserve">Имајући у виду </w:t>
      </w:r>
      <w:r>
        <w:rPr>
          <w:rFonts w:ascii="Times New Roman" w:hAnsi="Times New Roman"/>
          <w:sz w:val="24"/>
          <w:lang w:val="ru-RU"/>
        </w:rPr>
        <w:t xml:space="preserve">да је  високошколска установа </w:t>
      </w:r>
      <w:r>
        <w:rPr>
          <w:rFonts w:ascii="Times New Roman" w:hAnsi="Times New Roman"/>
          <w:sz w:val="24"/>
        </w:rPr>
        <w:t>испу</w:t>
      </w:r>
      <w:r>
        <w:rPr>
          <w:rFonts w:ascii="Times New Roman" w:hAnsi="Times New Roman"/>
          <w:sz w:val="24"/>
          <w:lang w:val="ru-RU"/>
        </w:rPr>
        <w:t>нила</w:t>
      </w:r>
      <w:r>
        <w:rPr>
          <w:rFonts w:ascii="Times New Roman" w:hAnsi="Times New Roman"/>
          <w:sz w:val="24"/>
        </w:rPr>
        <w:t xml:space="preserve"> стандарде за акредитацију </w:t>
      </w:r>
      <w:r w:rsidR="0073584D">
        <w:rPr>
          <w:rFonts w:ascii="Times New Roman" w:hAnsi="Times New Roman"/>
          <w:b/>
          <w:sz w:val="24"/>
        </w:rPr>
        <w:t>студијског програма</w:t>
      </w:r>
      <w:r>
        <w:rPr>
          <w:rFonts w:ascii="Times New Roman" w:hAnsi="Times New Roman"/>
          <w:sz w:val="24"/>
          <w:lang w:val="ru-RU"/>
        </w:rPr>
        <w:t xml:space="preserve">  </w:t>
      </w:r>
      <w:r>
        <w:rPr>
          <w:rFonts w:ascii="Times New Roman" w:hAnsi="Times New Roman"/>
          <w:sz w:val="24"/>
        </w:rPr>
        <w:t>прописане Правилником о стандардима и поступку за акредитацију високошколских установа и студијских програма</w:t>
      </w:r>
      <w:r>
        <w:rPr>
          <w:rFonts w:ascii="Times New Roman" w:hAnsi="Times New Roman"/>
          <w:sz w:val="24"/>
          <w:lang w:val="ru-RU"/>
        </w:rPr>
        <w:t xml:space="preserve">, </w:t>
      </w:r>
      <w:r>
        <w:rPr>
          <w:rFonts w:ascii="Times New Roman" w:hAnsi="Times New Roman"/>
          <w:sz w:val="24"/>
        </w:rPr>
        <w:t>одлучено је  као у диспозитиву.</w:t>
      </w:r>
    </w:p>
    <w:p w:rsidR="0038116A" w:rsidRDefault="0038116A">
      <w:pPr>
        <w:spacing w:after="120" w:line="240" w:lineRule="auto"/>
        <w:ind w:firstLine="567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Упутство о правном средству:</w:t>
      </w:r>
      <w:r>
        <w:rPr>
          <w:rFonts w:ascii="Times New Roman" w:hAnsi="Times New Roman"/>
          <w:sz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38116A" w:rsidRDefault="0038116A">
            <w:pPr>
              <w:spacing w:after="12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Достављено:</w:t>
            </w:r>
          </w:p>
          <w:p w:rsidR="0038116A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високошколској установи</w:t>
            </w:r>
          </w:p>
          <w:p w:rsidR="0038116A" w:rsidRPr="00BA23E3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>- архиви</w:t>
            </w:r>
            <w:r w:rsidR="00BA23E3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  <w:r w:rsidR="00BA23E3">
              <w:rPr>
                <w:rFonts w:ascii="Times New Roman" w:hAnsi="Times New Roman"/>
                <w:sz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</w:p>
          <w:p w:rsidR="0038116A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</w:tc>
      </w:tr>
    </w:tbl>
    <w:p w:rsidR="0038116A" w:rsidRDefault="0038116A">
      <w:pPr>
        <w:spacing w:line="240" w:lineRule="auto"/>
        <w:rPr>
          <w:rFonts w:ascii="Times New Roman" w:hAnsi="Times New Roman"/>
          <w:sz w:val="24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</w:rPr>
        <w:br w:type="page"/>
      </w:r>
      <w:r w:rsidR="0073584D">
        <w:rPr>
          <w:rFonts w:ascii="Times New Roman" w:hAnsi="Times New Roman"/>
          <w:noProof/>
          <w:sz w:val="24"/>
          <w:lang w:val="sr-Latn-RS" w:eastAsia="sr-Latn-RS"/>
        </w:rPr>
        <w:lastRenderedPageBreak/>
        <w:drawing>
          <wp:inline distT="0" distB="0" distL="0" distR="0">
            <wp:extent cx="390525" cy="695325"/>
            <wp:effectExtent l="0" t="0" r="9525" b="9525"/>
            <wp:docPr id="2" name="Picture 0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РЕПУБЛИКА СРБИЈА</w:t>
      </w:r>
    </w:p>
    <w:p w:rsidR="0038116A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 xml:space="preserve">КОМИСИЈА ЗА АКРЕДИТАЦИЈУ И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b/>
          <w:sz w:val="24"/>
          <w:lang w:val="sr-Cyrl-CS"/>
        </w:rPr>
        <w:t>ПРОВЕРУ КВАЛИТЕТА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 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Latn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38116A" w:rsidRDefault="0038116A">
      <w:pPr>
        <w:spacing w:after="60" w:line="240" w:lineRule="auto"/>
        <w:jc w:val="center"/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b/>
          <w:sz w:val="28"/>
          <w:lang w:val="sr-Cyrl-CS"/>
        </w:rPr>
        <w:t>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Р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Њ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sr-Cyrl-CS"/>
        </w:rPr>
        <w:t>Е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lang w:val="sr-Cyrl-CS"/>
        </w:rPr>
      </w:pPr>
      <w:r>
        <w:rPr>
          <w:rFonts w:ascii="Times New Roman" w:hAnsi="Times New Roman"/>
          <w:b/>
          <w:caps/>
          <w:sz w:val="24"/>
          <w:lang w:val="sr-Cyrl-CS"/>
        </w:rPr>
        <w:t xml:space="preserve">О АКРЕДИТАЦИЈИ </w:t>
      </w:r>
      <w:r w:rsidR="0073584D">
        <w:rPr>
          <w:rFonts w:ascii="Times New Roman" w:hAnsi="Times New Roman"/>
          <w:b/>
          <w:caps/>
          <w:sz w:val="24"/>
        </w:rPr>
        <w:t>студијског програма</w:t>
      </w: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lang w:val="sr-Cyrl-CS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</w:rPr>
      </w:pPr>
    </w:p>
    <w:p w:rsidR="0038116A" w:rsidRDefault="0073584D">
      <w:pPr>
        <w:spacing w:after="120" w:line="240" w:lineRule="auto"/>
        <w:ind w:firstLine="709"/>
        <w:jc w:val="both"/>
        <w:rPr>
          <w:rFonts w:ascii="Times New Roman" w:hAnsi="Times New Roman"/>
          <w:sz w:val="24"/>
          <w:lang w:val="sr-Latn-CS"/>
        </w:rPr>
      </w:pPr>
      <w:bookmarkStart w:id="5" w:name="OLE_LINK14"/>
      <w:bookmarkStart w:id="6" w:name="OLE_LINK15"/>
      <w:r>
        <w:rPr>
          <w:rFonts w:ascii="Times New Roman" w:hAnsi="Times New Roman"/>
          <w:b/>
          <w:sz w:val="24"/>
        </w:rPr>
        <w:t>УНИВЕРЗИТЕТ У НИШУ-ФИЛОЗОФСКИ ФАКУЛТЕТ</w:t>
      </w:r>
      <w:r w:rsidR="0038116A">
        <w:rPr>
          <w:rFonts w:ascii="Times New Roman" w:hAnsi="Times New Roman"/>
          <w:sz w:val="24"/>
        </w:rPr>
        <w:t xml:space="preserve"> </w:t>
      </w:r>
      <w:r w:rsidR="0038116A">
        <w:rPr>
          <w:rFonts w:ascii="Times New Roman" w:hAnsi="Times New Roman"/>
          <w:sz w:val="24"/>
          <w:lang w:val="sr-Cyrl-CS"/>
        </w:rPr>
        <w:t>са седиштем у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ЋИРИЛА И МЕТОДИЈА БР.2А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sz w:val="24"/>
        </w:rPr>
        <w:t>НИШ</w:t>
      </w:r>
      <w:r w:rsidR="0038116A">
        <w:rPr>
          <w:rFonts w:ascii="Times New Roman" w:hAnsi="Times New Roman"/>
          <w:sz w:val="24"/>
          <w:lang w:val="sr-Cyrl-CS"/>
        </w:rPr>
        <w:t>,</w:t>
      </w:r>
      <w:r w:rsidR="0038116A">
        <w:rPr>
          <w:rFonts w:ascii="Times New Roman" w:hAnsi="Times New Roman"/>
          <w:sz w:val="24"/>
        </w:rPr>
        <w:t xml:space="preserve"> </w:t>
      </w:r>
      <w:bookmarkEnd w:id="5"/>
      <w:bookmarkEnd w:id="6"/>
      <w:r w:rsidR="0038116A">
        <w:rPr>
          <w:rFonts w:ascii="Times New Roman" w:hAnsi="Times New Roman"/>
          <w:sz w:val="24"/>
          <w:lang w:val="sr-Cyrl-CS"/>
        </w:rPr>
        <w:t>ПИБ:</w:t>
      </w:r>
      <w:r w:rsidR="00FE1B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100664758</w:t>
      </w:r>
      <w:r w:rsidR="0038116A">
        <w:rPr>
          <w:rFonts w:ascii="Times New Roman" w:hAnsi="Times New Roman"/>
          <w:sz w:val="24"/>
          <w:lang w:val="sr-Cyrl-CS"/>
        </w:rPr>
        <w:t xml:space="preserve">, Матични број: </w:t>
      </w:r>
      <w:r>
        <w:rPr>
          <w:rFonts w:ascii="Times New Roman" w:hAnsi="Times New Roman"/>
          <w:sz w:val="24"/>
        </w:rPr>
        <w:t>07174730</w:t>
      </w:r>
      <w:r w:rsidR="0038116A">
        <w:rPr>
          <w:rFonts w:ascii="Times New Roman" w:hAnsi="Times New Roman"/>
          <w:sz w:val="24"/>
        </w:rPr>
        <w:t>,</w:t>
      </w:r>
      <w:r w:rsidR="0038116A">
        <w:rPr>
          <w:rFonts w:ascii="Times New Roman" w:hAnsi="Times New Roman"/>
          <w:sz w:val="24"/>
          <w:lang w:val="sr-Cyrl-CS"/>
        </w:rPr>
        <w:t xml:space="preserve"> испуни</w:t>
      </w:r>
      <w:r w:rsidR="0038116A">
        <w:rPr>
          <w:rFonts w:ascii="Times New Roman" w:hAnsi="Times New Roman"/>
          <w:sz w:val="24"/>
        </w:rPr>
        <w:t>o</w:t>
      </w:r>
      <w:r w:rsidR="0038116A">
        <w:rPr>
          <w:rFonts w:ascii="Times New Roman" w:hAnsi="Times New Roman"/>
          <w:sz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7" w:name="OLE_LINK7"/>
      <w:bookmarkStart w:id="8" w:name="OLE_LINK11"/>
      <w:r w:rsidR="0038116A">
        <w:rPr>
          <w:rFonts w:ascii="Times New Roman" w:hAnsi="Times New Roman"/>
          <w:sz w:val="24"/>
          <w:lang w:val="sr-Cyrl-CS"/>
        </w:rPr>
        <w:t>д</w:t>
      </w:r>
      <w:bookmarkEnd w:id="7"/>
      <w:bookmarkEnd w:id="8"/>
      <w:r w:rsidR="0038116A">
        <w:rPr>
          <w:rFonts w:ascii="Times New Roman" w:hAnsi="Times New Roman"/>
          <w:sz w:val="24"/>
          <w:lang w:val="sr-Cyrl-CS"/>
        </w:rPr>
        <w:t xml:space="preserve">итацију </w:t>
      </w:r>
      <w:bookmarkStart w:id="9" w:name="OLE_LINK20"/>
      <w:bookmarkStart w:id="10" w:name="OLE_LINK21"/>
      <w:r w:rsidR="0038116A">
        <w:rPr>
          <w:rFonts w:ascii="Times New Roman" w:hAnsi="Times New Roman"/>
          <w:sz w:val="24"/>
          <w:lang w:val="sr-Cyrl-CS"/>
        </w:rPr>
        <w:t>високошколских установа</w:t>
      </w:r>
      <w:bookmarkEnd w:id="9"/>
      <w:bookmarkEnd w:id="10"/>
      <w:r w:rsidR="0038116A">
        <w:rPr>
          <w:rFonts w:ascii="Times New Roman" w:hAnsi="Times New Roman"/>
          <w:sz w:val="24"/>
          <w:lang w:val="sr-Cyrl-CS"/>
        </w:rPr>
        <w:t xml:space="preserve"> и студијских програма („Службени гласник РС“ број 106/06</w:t>
      </w:r>
      <w:r w:rsidR="00BA23E3">
        <w:rPr>
          <w:rFonts w:ascii="Times New Roman" w:hAnsi="Times New Roman"/>
          <w:sz w:val="24"/>
          <w:lang w:val="sr-Cyrl-CS"/>
        </w:rPr>
        <w:t>, 112/08</w:t>
      </w:r>
      <w:r w:rsidR="00647638">
        <w:rPr>
          <w:rFonts w:ascii="Times New Roman" w:hAnsi="Times New Roman"/>
          <w:sz w:val="24"/>
          <w:lang w:val="sr-Latn-CS"/>
        </w:rPr>
        <w:t>, 70/11,</w:t>
      </w:r>
      <w:r w:rsidR="00647638" w:rsidRPr="00F87424">
        <w:rPr>
          <w:rFonts w:ascii="Times New Roman" w:hAnsi="Times New Roman"/>
          <w:sz w:val="24"/>
          <w:szCs w:val="24"/>
        </w:rPr>
        <w:t xml:space="preserve"> 101/12-I-25,</w:t>
      </w:r>
      <w:r w:rsidR="00647638" w:rsidRPr="0090096A">
        <w:rPr>
          <w:rFonts w:ascii="Times New Roman" w:hAnsi="Times New Roman"/>
          <w:sz w:val="24"/>
          <w:szCs w:val="24"/>
        </w:rPr>
        <w:t xml:space="preserve"> </w:t>
      </w:r>
      <w:r w:rsidR="00647638" w:rsidRPr="00F87424">
        <w:rPr>
          <w:rFonts w:ascii="Times New Roman" w:hAnsi="Times New Roman"/>
          <w:sz w:val="24"/>
          <w:szCs w:val="24"/>
        </w:rPr>
        <w:t>101/12-I-26, 13/14</w:t>
      </w:r>
      <w:r w:rsidR="0038116A">
        <w:rPr>
          <w:rFonts w:ascii="Times New Roman" w:hAnsi="Times New Roman"/>
          <w:sz w:val="24"/>
          <w:lang w:val="sr-Cyrl-CS"/>
        </w:rPr>
        <w:t>)</w:t>
      </w:r>
      <w:r>
        <w:rPr>
          <w:rFonts w:ascii="Times New Roman" w:hAnsi="Times New Roman"/>
          <w:sz w:val="24"/>
        </w:rPr>
        <w:t xml:space="preserve">, за акредитацију студијског програма 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</w:rPr>
        <w:t xml:space="preserve"> Докторске студије - МЕДИЈИ И ДРУШТВО</w:t>
      </w:r>
      <w:r>
        <w:rPr>
          <w:rFonts w:ascii="Times New Roman" w:hAnsi="Times New Roman"/>
          <w:sz w:val="24"/>
        </w:rPr>
        <w:t xml:space="preserve"> у оквиру поља друштвено-хуманистичких наука и то за 3 студената у седишту.</w:t>
      </w:r>
      <w:r w:rsidR="0038116A">
        <w:rPr>
          <w:rFonts w:ascii="Times New Roman" w:hAnsi="Times New Roman"/>
          <w:sz w:val="24"/>
          <w:lang w:val="sr-Cyrl-CS"/>
        </w:rPr>
        <w:t xml:space="preserve"> </w:t>
      </w:r>
    </w:p>
    <w:p w:rsidR="0038116A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>
        <w:rPr>
          <w:rFonts w:ascii="Times New Roman" w:hAnsi="Times New Roman"/>
          <w:sz w:val="24"/>
          <w:lang w:val="sr-Cyrl-CS"/>
        </w:rPr>
        <w:t>, 100/07, 97/08, 44/10</w:t>
      </w:r>
      <w:r>
        <w:rPr>
          <w:rFonts w:ascii="Times New Roman" w:hAnsi="Times New Roman"/>
          <w:sz w:val="24"/>
          <w:lang w:val="sr-Cyrl-CS"/>
        </w:rPr>
        <w:t>).</w:t>
      </w: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8116A" w:rsidRDefault="0038116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4810" w:type="dxa"/>
          </w:tcPr>
          <w:p w:rsidR="0038116A" w:rsidRDefault="0038116A">
            <w:pPr>
              <w:spacing w:after="0" w:line="360" w:lineRule="auto"/>
              <w:rPr>
                <w:rFonts w:ascii="Times New Roman" w:hAnsi="Times New Roman"/>
                <w:sz w:val="24"/>
                <w:lang w:val="sr-Latn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Број: </w:t>
            </w:r>
            <w:r w:rsidR="0073584D">
              <w:rPr>
                <w:rFonts w:ascii="Times New Roman" w:hAnsi="Times New Roman"/>
                <w:sz w:val="24"/>
                <w:lang w:val="sr-Latn-CS"/>
              </w:rPr>
              <w:t>612-00-00997/2011-04</w:t>
            </w: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38116A" w:rsidRDefault="0038116A">
            <w:pPr>
              <w:spacing w:after="0" w:line="240" w:lineRule="auto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Београд, </w:t>
            </w:r>
            <w:r w:rsidR="0073584D">
              <w:rPr>
                <w:rFonts w:ascii="Times New Roman" w:hAnsi="Times New Roman"/>
                <w:sz w:val="24"/>
                <w:lang w:val="sr-Latn-CS"/>
              </w:rPr>
              <w:t>28.11.2014</w:t>
            </w:r>
            <w:r>
              <w:rPr>
                <w:rFonts w:ascii="Times New Roman" w:hAnsi="Times New Roman"/>
                <w:sz w:val="24"/>
                <w:lang w:val="sr-Latn-CS"/>
              </w:rPr>
              <w:t>.</w:t>
            </w:r>
            <w:r>
              <w:rPr>
                <w:rFonts w:ascii="Times New Roman" w:hAnsi="Times New Roman"/>
                <w:sz w:val="24"/>
                <w:lang w:val="sr-Cyrl-CS"/>
              </w:rPr>
              <w:t xml:space="preserve"> године</w:t>
            </w:r>
          </w:p>
          <w:p w:rsidR="0038116A" w:rsidRDefault="0038116A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811" w:type="dxa"/>
          </w:tcPr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sr-Cyrl-CS"/>
              </w:rPr>
              <w:t>ПРЕДСЕДНИК</w:t>
            </w:r>
            <w:r>
              <w:rPr>
                <w:rFonts w:ascii="Times New Roman" w:hAnsi="Times New Roman"/>
                <w:b/>
                <w:sz w:val="24"/>
              </w:rPr>
              <w:br/>
            </w:r>
          </w:p>
          <w:p w:rsidR="0038116A" w:rsidRDefault="003811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sr-Cyrl-CS"/>
              </w:rPr>
              <w:t xml:space="preserve">Проф. др  </w:t>
            </w:r>
            <w:r w:rsidR="008C629A">
              <w:rPr>
                <w:rFonts w:ascii="Times New Roman" w:hAnsi="Times New Roman"/>
                <w:sz w:val="24"/>
                <w:lang w:val="sr-Cyrl-CS"/>
              </w:rPr>
              <w:t>Ендре Пап</w:t>
            </w:r>
          </w:p>
          <w:p w:rsidR="0038116A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38116A" w:rsidRDefault="0038116A"/>
    <w:sectPr w:rsidR="0038116A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097"/>
    <w:multiLevelType w:val="hybridMultilevel"/>
    <w:tmpl w:val="A472220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12D43"/>
    <w:multiLevelType w:val="hybridMultilevel"/>
    <w:tmpl w:val="4F109A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6443E"/>
    <w:multiLevelType w:val="hybridMultilevel"/>
    <w:tmpl w:val="885C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4D"/>
    <w:rsid w:val="00050E9C"/>
    <w:rsid w:val="000C2782"/>
    <w:rsid w:val="000C3AF3"/>
    <w:rsid w:val="002F49CC"/>
    <w:rsid w:val="0032135F"/>
    <w:rsid w:val="0038116A"/>
    <w:rsid w:val="00381277"/>
    <w:rsid w:val="004306FB"/>
    <w:rsid w:val="004D0607"/>
    <w:rsid w:val="00505735"/>
    <w:rsid w:val="00505B4F"/>
    <w:rsid w:val="005076E5"/>
    <w:rsid w:val="00522452"/>
    <w:rsid w:val="005446E8"/>
    <w:rsid w:val="005865E1"/>
    <w:rsid w:val="005D721D"/>
    <w:rsid w:val="0060172A"/>
    <w:rsid w:val="0060653D"/>
    <w:rsid w:val="00647638"/>
    <w:rsid w:val="006E1271"/>
    <w:rsid w:val="0073584D"/>
    <w:rsid w:val="007C0F08"/>
    <w:rsid w:val="007D4362"/>
    <w:rsid w:val="007E20EC"/>
    <w:rsid w:val="007F6501"/>
    <w:rsid w:val="008B3058"/>
    <w:rsid w:val="008C629A"/>
    <w:rsid w:val="008E0802"/>
    <w:rsid w:val="0090096A"/>
    <w:rsid w:val="00906010"/>
    <w:rsid w:val="00935682"/>
    <w:rsid w:val="009D250A"/>
    <w:rsid w:val="009E7341"/>
    <w:rsid w:val="00A00141"/>
    <w:rsid w:val="00A04CC9"/>
    <w:rsid w:val="00A07D15"/>
    <w:rsid w:val="00AB6DE5"/>
    <w:rsid w:val="00B0755E"/>
    <w:rsid w:val="00B375B5"/>
    <w:rsid w:val="00BA23E3"/>
    <w:rsid w:val="00BA7811"/>
    <w:rsid w:val="00BC388D"/>
    <w:rsid w:val="00BF726F"/>
    <w:rsid w:val="00C33ACD"/>
    <w:rsid w:val="00CD4A5B"/>
    <w:rsid w:val="00D77BD1"/>
    <w:rsid w:val="00D854D0"/>
    <w:rsid w:val="00D9722A"/>
    <w:rsid w:val="00E5596B"/>
    <w:rsid w:val="00E5610D"/>
    <w:rsid w:val="00E73A32"/>
    <w:rsid w:val="00ED4E29"/>
    <w:rsid w:val="00F840BC"/>
    <w:rsid w:val="00FB5965"/>
    <w:rsid w:val="00FE1B96"/>
    <w:rsid w:val="00FE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VAN-PC\NexTAIR\Template\Uverenj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61AA965B0941A96387D5D4844195" ma:contentTypeVersion="12" ma:contentTypeDescription="Create a new document." ma:contentTypeScope="" ma:versionID="5532380a3e7b6c2524ceef244860aaaa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0e0342006e904e2039cf4de73618efa0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FD3C9A-4780-40A7-9B6F-CA46DF900DDD}"/>
</file>

<file path=customXml/itemProps2.xml><?xml version="1.0" encoding="utf-8"?>
<ds:datastoreItem xmlns:ds="http://schemas.openxmlformats.org/officeDocument/2006/customXml" ds:itemID="{5026192A-901A-43A0-A3A9-3758A26B1F6B}"/>
</file>

<file path=customXml/itemProps3.xml><?xml version="1.0" encoding="utf-8"?>
<ds:datastoreItem xmlns:ds="http://schemas.openxmlformats.org/officeDocument/2006/customXml" ds:itemID="{31292C64-27F3-4D6D-946D-FEF916045EE6}"/>
</file>

<file path=docProps/app.xml><?xml version="1.0" encoding="utf-8"?>
<Properties xmlns="http://schemas.openxmlformats.org/officeDocument/2006/extended-properties" xmlns:vt="http://schemas.openxmlformats.org/officeDocument/2006/docPropsVTypes">
  <Template>Uverenje</Template>
  <TotalTime>1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Bit Impeks d.o.o.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korisnik3</cp:lastModifiedBy>
  <cp:revision>1</cp:revision>
  <dcterms:created xsi:type="dcterms:W3CDTF">2014-12-24T12:04:00Z</dcterms:created>
  <dcterms:modified xsi:type="dcterms:W3CDTF">2014-12-24T12:05:00Z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